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63A61" w14:textId="7C439B87" w:rsidR="008B3CFD" w:rsidRDefault="008378E8">
      <w:pPr>
        <w:spacing w:after="0"/>
        <w:ind w:left="4069"/>
      </w:pPr>
      <w:r>
        <w:rPr>
          <w:b/>
          <w:color w:val="002060"/>
          <w:sz w:val="24"/>
        </w:rPr>
        <w:t>Novem</w:t>
      </w:r>
      <w:r w:rsidR="00736CD0">
        <w:rPr>
          <w:b/>
          <w:color w:val="002060"/>
          <w:sz w:val="24"/>
        </w:rPr>
        <w:t xml:space="preserve">ber </w:t>
      </w:r>
      <w:r w:rsidR="004C6A7B">
        <w:rPr>
          <w:b/>
          <w:color w:val="002060"/>
          <w:sz w:val="24"/>
        </w:rPr>
        <w:t>2018</w:t>
      </w:r>
    </w:p>
    <w:p w14:paraId="2A8A8EB4" w14:textId="77777777" w:rsidR="008B3CFD" w:rsidRDefault="00532F44">
      <w:pPr>
        <w:spacing w:after="0"/>
        <w:ind w:left="177"/>
        <w:jc w:val="center"/>
      </w:pPr>
      <w:r>
        <w:t xml:space="preserve"> </w:t>
      </w:r>
    </w:p>
    <w:tbl>
      <w:tblPr>
        <w:tblStyle w:val="TableGrid"/>
        <w:tblW w:w="8529" w:type="dxa"/>
        <w:tblInd w:w="43" w:type="dxa"/>
        <w:tblCellMar>
          <w:top w:w="139" w:type="dxa"/>
          <w:left w:w="108" w:type="dxa"/>
          <w:right w:w="24" w:type="dxa"/>
        </w:tblCellMar>
        <w:tblLook w:val="04A0" w:firstRow="1" w:lastRow="0" w:firstColumn="1" w:lastColumn="0" w:noHBand="0" w:noVBand="1"/>
      </w:tblPr>
      <w:tblGrid>
        <w:gridCol w:w="1229"/>
        <w:gridCol w:w="994"/>
        <w:gridCol w:w="1469"/>
        <w:gridCol w:w="1181"/>
        <w:gridCol w:w="1047"/>
        <w:gridCol w:w="1466"/>
        <w:gridCol w:w="1143"/>
      </w:tblGrid>
      <w:tr w:rsidR="008B3CFD" w14:paraId="7765C008" w14:textId="77777777">
        <w:trPr>
          <w:trHeight w:val="984"/>
        </w:trPr>
        <w:tc>
          <w:tcPr>
            <w:tcW w:w="1229" w:type="dxa"/>
            <w:tcBorders>
              <w:top w:val="single" w:sz="4" w:space="0" w:color="000000"/>
              <w:left w:val="single" w:sz="4" w:space="0" w:color="000000"/>
              <w:bottom w:val="single" w:sz="4" w:space="0" w:color="000000"/>
              <w:right w:val="single" w:sz="4" w:space="0" w:color="000000"/>
            </w:tcBorders>
          </w:tcPr>
          <w:p w14:paraId="209165C9" w14:textId="77777777" w:rsidR="008B3CFD" w:rsidRDefault="00532F44">
            <w:pPr>
              <w:ind w:left="38"/>
            </w:pPr>
            <w:r>
              <w:rPr>
                <w:b/>
                <w:color w:val="002060"/>
              </w:rPr>
              <w:t xml:space="preserve"> </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4FA940F" w14:textId="77777777" w:rsidR="008B3CFD" w:rsidRDefault="00532F44">
            <w:pPr>
              <w:ind w:left="113"/>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C0EB43B" w14:textId="77777777" w:rsidR="008B3CFD" w:rsidRDefault="00532F44">
            <w:pPr>
              <w:ind w:right="89"/>
              <w:jc w:val="center"/>
            </w:pPr>
            <w:r>
              <w:rPr>
                <w:b/>
                <w:color w:val="002060"/>
              </w:rPr>
              <w:t>Fund</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7B24F86C" w14:textId="77777777" w:rsidR="008B3CFD" w:rsidRDefault="00532F44">
            <w:pPr>
              <w:ind w:left="113"/>
              <w:jc w:val="center"/>
            </w:pP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545B41E4" w14:textId="77777777" w:rsidR="008B3CFD" w:rsidRDefault="00532F44">
            <w:pPr>
              <w:ind w:left="118"/>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4BFBAF01" w14:textId="77777777" w:rsidR="008B3CFD" w:rsidRDefault="00532F44">
            <w:pPr>
              <w:ind w:right="41"/>
              <w:jc w:val="center"/>
            </w:pPr>
            <w:r>
              <w:rPr>
                <w:b/>
                <w:color w:val="002060"/>
              </w:rPr>
              <w:t>S&amp;P500</w:t>
            </w:r>
            <w:r>
              <w:t xml:space="preserve"> </w:t>
            </w:r>
          </w:p>
          <w:p w14:paraId="117597C7" w14:textId="77777777" w:rsidR="008B3CFD" w:rsidRDefault="00532F44">
            <w:pPr>
              <w:ind w:right="40"/>
              <w:jc w:val="center"/>
            </w:pPr>
            <w:r>
              <w:rPr>
                <w:b/>
                <w:color w:val="002060"/>
              </w:rPr>
              <w:t>Index</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674C5BAC" w14:textId="77777777" w:rsidR="008B3CFD" w:rsidRDefault="00532F44">
            <w:pPr>
              <w:ind w:left="113"/>
              <w:jc w:val="center"/>
            </w:pPr>
            <w:r>
              <w:t xml:space="preserve">  </w:t>
            </w:r>
          </w:p>
        </w:tc>
      </w:tr>
      <w:tr w:rsidR="008B3CFD" w14:paraId="05C7FCB3" w14:textId="77777777">
        <w:trPr>
          <w:trHeight w:val="984"/>
        </w:trPr>
        <w:tc>
          <w:tcPr>
            <w:tcW w:w="1229" w:type="dxa"/>
            <w:tcBorders>
              <w:top w:val="single" w:sz="4" w:space="0" w:color="000000"/>
              <w:left w:val="single" w:sz="4" w:space="0" w:color="000000"/>
              <w:bottom w:val="single" w:sz="4" w:space="0" w:color="000000"/>
              <w:right w:val="single" w:sz="4" w:space="0" w:color="000000"/>
            </w:tcBorders>
          </w:tcPr>
          <w:p w14:paraId="1584D7FD" w14:textId="77777777" w:rsidR="008B3CFD" w:rsidRDefault="00532F44">
            <w:pPr>
              <w:ind w:left="38"/>
            </w:pPr>
            <w:r>
              <w:rPr>
                <w:i/>
                <w:color w:val="002060"/>
              </w:rPr>
              <w:t xml:space="preserve"> </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45EB9BD"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61083D4F" w14:textId="77777777" w:rsidR="008B3CFD" w:rsidRDefault="00532F44">
            <w:pPr>
              <w:ind w:left="82"/>
            </w:pPr>
            <w:r>
              <w:rPr>
                <w:i/>
                <w:color w:val="002060"/>
              </w:rPr>
              <w:t>Performance</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1424DBA4" w14:textId="77777777" w:rsidR="008B3CFD" w:rsidRDefault="00532F44">
            <w:pPr>
              <w:jc w:val="center"/>
            </w:pPr>
            <w:r>
              <w:rPr>
                <w:i/>
                <w:color w:val="002060"/>
              </w:rPr>
              <w:t>Inception to Date</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650AD12E" w14:textId="77777777" w:rsidR="008B3CFD" w:rsidRDefault="00532F44">
            <w:pPr>
              <w:ind w:left="118"/>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6B07D129" w14:textId="77777777" w:rsidR="008B3CFD" w:rsidRDefault="00532F44">
            <w:pPr>
              <w:ind w:left="79"/>
            </w:pPr>
            <w:r>
              <w:rPr>
                <w:i/>
                <w:color w:val="002060"/>
              </w:rPr>
              <w:t>Performance</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25F010FA" w14:textId="77777777" w:rsidR="008B3CFD" w:rsidRDefault="00532F44">
            <w:pPr>
              <w:jc w:val="center"/>
            </w:pPr>
            <w:r>
              <w:rPr>
                <w:i/>
                <w:color w:val="002060"/>
              </w:rPr>
              <w:t>Inception to Date</w:t>
            </w:r>
            <w:r>
              <w:t xml:space="preserve">  </w:t>
            </w:r>
          </w:p>
        </w:tc>
      </w:tr>
      <w:tr w:rsidR="008B3CFD" w14:paraId="135457F5" w14:textId="77777777">
        <w:trPr>
          <w:trHeight w:val="677"/>
        </w:trPr>
        <w:tc>
          <w:tcPr>
            <w:tcW w:w="1229" w:type="dxa"/>
            <w:tcBorders>
              <w:top w:val="single" w:sz="4" w:space="0" w:color="000000"/>
              <w:left w:val="single" w:sz="4" w:space="0" w:color="000000"/>
              <w:bottom w:val="single" w:sz="4" w:space="0" w:color="000000"/>
              <w:right w:val="single" w:sz="4" w:space="0" w:color="000000"/>
            </w:tcBorders>
          </w:tcPr>
          <w:p w14:paraId="64360324" w14:textId="77777777" w:rsidR="008B3CFD" w:rsidRDefault="00532F44">
            <w:r>
              <w:rPr>
                <w:b/>
                <w:color w:val="002060"/>
              </w:rPr>
              <w:t>2005</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7236B0D"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74CE8592" w14:textId="77777777" w:rsidR="008B3CFD" w:rsidRDefault="00532F44">
            <w:pPr>
              <w:ind w:right="74"/>
              <w:jc w:val="center"/>
            </w:pPr>
            <w:r>
              <w:rPr>
                <w:b/>
                <w:color w:val="002060"/>
              </w:rPr>
              <w:t>+14.01%</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31E7268E" w14:textId="77777777" w:rsidR="008B3CFD" w:rsidRDefault="00532F44">
            <w:pPr>
              <w:ind w:right="74"/>
              <w:jc w:val="center"/>
            </w:pPr>
            <w:r>
              <w:rPr>
                <w:b/>
                <w:color w:val="002060"/>
              </w:rPr>
              <w:t>+14.01%</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0BBEDA73" w14:textId="77777777"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33CF1E7B" w14:textId="77777777" w:rsidR="008B3CFD" w:rsidRDefault="00532F44">
            <w:pPr>
              <w:ind w:right="74"/>
              <w:jc w:val="center"/>
            </w:pPr>
            <w:r>
              <w:rPr>
                <w:b/>
                <w:color w:val="002060"/>
              </w:rPr>
              <w:t>+4.78%</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2BD13112" w14:textId="77777777" w:rsidR="008B3CFD" w:rsidRDefault="00532F44">
            <w:pPr>
              <w:ind w:right="72"/>
              <w:jc w:val="center"/>
            </w:pPr>
            <w:r>
              <w:rPr>
                <w:b/>
                <w:color w:val="002060"/>
              </w:rPr>
              <w:t>+4.78%</w:t>
            </w:r>
            <w:r>
              <w:t xml:space="preserve">  </w:t>
            </w:r>
          </w:p>
        </w:tc>
      </w:tr>
      <w:tr w:rsidR="008B3CFD" w14:paraId="4454C445" w14:textId="77777777">
        <w:trPr>
          <w:trHeight w:val="675"/>
        </w:trPr>
        <w:tc>
          <w:tcPr>
            <w:tcW w:w="1229" w:type="dxa"/>
            <w:tcBorders>
              <w:top w:val="single" w:sz="4" w:space="0" w:color="000000"/>
              <w:left w:val="single" w:sz="4" w:space="0" w:color="000000"/>
              <w:bottom w:val="single" w:sz="4" w:space="0" w:color="000000"/>
              <w:right w:val="single" w:sz="4" w:space="0" w:color="000000"/>
            </w:tcBorders>
          </w:tcPr>
          <w:p w14:paraId="25BF125F" w14:textId="77777777" w:rsidR="008B3CFD" w:rsidRDefault="00532F44">
            <w:r>
              <w:rPr>
                <w:b/>
                <w:color w:val="002060"/>
              </w:rPr>
              <w:t>2006</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E307B1D"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4EFCEA5" w14:textId="77777777" w:rsidR="008B3CFD" w:rsidRDefault="00532F44">
            <w:pPr>
              <w:ind w:right="74"/>
              <w:jc w:val="center"/>
            </w:pPr>
            <w:r>
              <w:rPr>
                <w:b/>
                <w:color w:val="002060"/>
              </w:rPr>
              <w:t>+16.91%</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4ED751E1" w14:textId="77777777" w:rsidR="008B3CFD" w:rsidRDefault="00532F44">
            <w:pPr>
              <w:ind w:right="74"/>
              <w:jc w:val="center"/>
            </w:pPr>
            <w:r>
              <w:rPr>
                <w:b/>
                <w:color w:val="002060"/>
              </w:rPr>
              <w:t>+33.29%</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356CF896" w14:textId="77777777"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30894FC9" w14:textId="77777777" w:rsidR="008B3CFD" w:rsidRDefault="00532F44">
            <w:pPr>
              <w:ind w:right="81"/>
              <w:jc w:val="center"/>
            </w:pPr>
            <w:r>
              <w:rPr>
                <w:b/>
                <w:color w:val="002060"/>
              </w:rPr>
              <w:t>+13.62%</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1EC69BD4" w14:textId="77777777" w:rsidR="008B3CFD" w:rsidRDefault="00532F44">
            <w:pPr>
              <w:ind w:left="70"/>
            </w:pPr>
            <w:r>
              <w:rPr>
                <w:b/>
                <w:color w:val="002060"/>
              </w:rPr>
              <w:t>+19.05%</w:t>
            </w:r>
            <w:r>
              <w:t xml:space="preserve">  </w:t>
            </w:r>
          </w:p>
        </w:tc>
      </w:tr>
      <w:tr w:rsidR="008B3CFD" w14:paraId="67C437A4" w14:textId="77777777">
        <w:trPr>
          <w:trHeight w:val="677"/>
        </w:trPr>
        <w:tc>
          <w:tcPr>
            <w:tcW w:w="1229" w:type="dxa"/>
            <w:tcBorders>
              <w:top w:val="single" w:sz="4" w:space="0" w:color="000000"/>
              <w:left w:val="single" w:sz="4" w:space="0" w:color="000000"/>
              <w:bottom w:val="single" w:sz="4" w:space="0" w:color="000000"/>
              <w:right w:val="single" w:sz="4" w:space="0" w:color="000000"/>
            </w:tcBorders>
          </w:tcPr>
          <w:p w14:paraId="02FA6403" w14:textId="77777777" w:rsidR="008B3CFD" w:rsidRDefault="00532F44">
            <w:r>
              <w:rPr>
                <w:b/>
                <w:color w:val="002060"/>
              </w:rPr>
              <w:t>2007</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ADB6B81"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2EB81859" w14:textId="77777777" w:rsidR="008B3CFD" w:rsidRDefault="00532F44">
            <w:pPr>
              <w:ind w:right="71"/>
              <w:jc w:val="center"/>
            </w:pPr>
            <w:r>
              <w:rPr>
                <w:b/>
                <w:color w:val="002060"/>
              </w:rPr>
              <w:t>+4.06%</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678AC8B3" w14:textId="77777777" w:rsidR="008B3CFD" w:rsidRDefault="00532F44">
            <w:pPr>
              <w:ind w:right="74"/>
              <w:jc w:val="center"/>
            </w:pPr>
            <w:r>
              <w:rPr>
                <w:b/>
                <w:color w:val="002060"/>
              </w:rPr>
              <w:t>+38.70%</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524267F9" w14:textId="77777777"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589B9957" w14:textId="77777777" w:rsidR="008B3CFD" w:rsidRDefault="00532F44">
            <w:pPr>
              <w:ind w:right="74"/>
              <w:jc w:val="center"/>
            </w:pPr>
            <w:r>
              <w:rPr>
                <w:b/>
                <w:color w:val="002060"/>
              </w:rPr>
              <w:t>+3.53%</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64568F4C" w14:textId="77777777" w:rsidR="008B3CFD" w:rsidRDefault="00532F44">
            <w:pPr>
              <w:ind w:left="70"/>
            </w:pPr>
            <w:r>
              <w:rPr>
                <w:b/>
                <w:color w:val="002060"/>
              </w:rPr>
              <w:t>+23.25%</w:t>
            </w:r>
            <w:r>
              <w:t xml:space="preserve">  </w:t>
            </w:r>
          </w:p>
        </w:tc>
      </w:tr>
      <w:tr w:rsidR="008B3CFD" w14:paraId="6985B43F" w14:textId="77777777">
        <w:trPr>
          <w:trHeight w:val="677"/>
        </w:trPr>
        <w:tc>
          <w:tcPr>
            <w:tcW w:w="1229" w:type="dxa"/>
            <w:tcBorders>
              <w:top w:val="single" w:sz="4" w:space="0" w:color="000000"/>
              <w:left w:val="single" w:sz="4" w:space="0" w:color="000000"/>
              <w:bottom w:val="single" w:sz="4" w:space="0" w:color="000000"/>
              <w:right w:val="single" w:sz="4" w:space="0" w:color="000000"/>
            </w:tcBorders>
          </w:tcPr>
          <w:p w14:paraId="6D977108" w14:textId="77777777" w:rsidR="008B3CFD" w:rsidRDefault="00532F44">
            <w:r>
              <w:rPr>
                <w:b/>
                <w:color w:val="002060"/>
              </w:rPr>
              <w:t>2008</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5D833AB"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32431963" w14:textId="77777777" w:rsidR="008B3CFD" w:rsidRDefault="00532F44">
            <w:pPr>
              <w:ind w:right="74"/>
              <w:jc w:val="center"/>
            </w:pPr>
            <w:r>
              <w:rPr>
                <w:b/>
                <w:color w:val="002060"/>
              </w:rPr>
              <w:t>-47.99%</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5331C4E1" w14:textId="77777777" w:rsidR="008B3CFD" w:rsidRDefault="00532F44">
            <w:pPr>
              <w:ind w:right="79"/>
              <w:jc w:val="center"/>
            </w:pPr>
            <w:r>
              <w:rPr>
                <w:b/>
                <w:color w:val="002060"/>
              </w:rPr>
              <w:t>-27.86%</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375AC461" w14:textId="77777777"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302C9282" w14:textId="77777777" w:rsidR="008B3CFD" w:rsidRDefault="00532F44">
            <w:pPr>
              <w:ind w:right="81"/>
              <w:jc w:val="center"/>
            </w:pPr>
            <w:r>
              <w:rPr>
                <w:b/>
                <w:color w:val="002060"/>
              </w:rPr>
              <w:t>-38.49%</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38FD53D4" w14:textId="77777777" w:rsidR="008B3CFD" w:rsidRDefault="00532F44">
            <w:pPr>
              <w:ind w:right="75"/>
              <w:jc w:val="center"/>
            </w:pPr>
            <w:r>
              <w:rPr>
                <w:b/>
                <w:color w:val="002060"/>
              </w:rPr>
              <w:t>-24.18%</w:t>
            </w:r>
            <w:r>
              <w:t xml:space="preserve">  </w:t>
            </w:r>
          </w:p>
        </w:tc>
      </w:tr>
      <w:tr w:rsidR="008B3CFD" w14:paraId="1AFEC87C" w14:textId="77777777">
        <w:trPr>
          <w:trHeight w:val="674"/>
        </w:trPr>
        <w:tc>
          <w:tcPr>
            <w:tcW w:w="1229" w:type="dxa"/>
            <w:tcBorders>
              <w:top w:val="single" w:sz="4" w:space="0" w:color="000000"/>
              <w:left w:val="single" w:sz="4" w:space="0" w:color="000000"/>
              <w:bottom w:val="single" w:sz="4" w:space="0" w:color="000000"/>
              <w:right w:val="single" w:sz="4" w:space="0" w:color="000000"/>
            </w:tcBorders>
          </w:tcPr>
          <w:p w14:paraId="4960B29F" w14:textId="77777777" w:rsidR="008B3CFD" w:rsidRDefault="00532F44">
            <w:r>
              <w:rPr>
                <w:b/>
                <w:color w:val="002060"/>
              </w:rPr>
              <w:t>2009</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DB16085"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38D0913A" w14:textId="77777777" w:rsidR="008B3CFD" w:rsidRDefault="00532F44">
            <w:pPr>
              <w:ind w:right="74"/>
              <w:jc w:val="center"/>
            </w:pPr>
            <w:r>
              <w:rPr>
                <w:b/>
                <w:color w:val="002060"/>
              </w:rPr>
              <w:t>+42.74%</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34603FC7" w14:textId="77777777" w:rsidR="008B3CFD" w:rsidRDefault="00532F44">
            <w:pPr>
              <w:ind w:right="72"/>
              <w:jc w:val="center"/>
            </w:pPr>
            <w:r>
              <w:rPr>
                <w:b/>
                <w:color w:val="002060"/>
              </w:rPr>
              <w:t>+2.97%</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6B7B89BC" w14:textId="77777777"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7D5FE655" w14:textId="77777777" w:rsidR="008B3CFD" w:rsidRDefault="00532F44">
            <w:pPr>
              <w:ind w:right="81"/>
              <w:jc w:val="center"/>
            </w:pPr>
            <w:r>
              <w:rPr>
                <w:b/>
                <w:color w:val="002060"/>
              </w:rPr>
              <w:t>+23.45%</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63144097" w14:textId="77777777" w:rsidR="008B3CFD" w:rsidRDefault="00532F44">
            <w:pPr>
              <w:ind w:right="75"/>
              <w:jc w:val="center"/>
            </w:pPr>
            <w:r>
              <w:rPr>
                <w:b/>
                <w:color w:val="002060"/>
              </w:rPr>
              <w:t>-6.40%</w:t>
            </w:r>
            <w:r>
              <w:t xml:space="preserve">  </w:t>
            </w:r>
          </w:p>
        </w:tc>
      </w:tr>
      <w:tr w:rsidR="008B3CFD" w14:paraId="51B7D95F" w14:textId="77777777">
        <w:trPr>
          <w:trHeight w:val="677"/>
        </w:trPr>
        <w:tc>
          <w:tcPr>
            <w:tcW w:w="1229" w:type="dxa"/>
            <w:tcBorders>
              <w:top w:val="single" w:sz="4" w:space="0" w:color="000000"/>
              <w:left w:val="single" w:sz="4" w:space="0" w:color="000000"/>
              <w:bottom w:val="single" w:sz="4" w:space="0" w:color="000000"/>
              <w:right w:val="single" w:sz="4" w:space="0" w:color="000000"/>
            </w:tcBorders>
          </w:tcPr>
          <w:p w14:paraId="3B5DF88A" w14:textId="77777777" w:rsidR="008B3CFD" w:rsidRDefault="00532F44">
            <w:r>
              <w:rPr>
                <w:b/>
                <w:color w:val="002060"/>
              </w:rPr>
              <w:t>2010</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F14A884"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76919662" w14:textId="77777777" w:rsidR="008B3CFD" w:rsidRDefault="00532F44">
            <w:pPr>
              <w:ind w:right="74"/>
              <w:jc w:val="center"/>
            </w:pPr>
            <w:r>
              <w:rPr>
                <w:b/>
                <w:color w:val="002060"/>
              </w:rPr>
              <w:t>+24.94%</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4A4323EA" w14:textId="77777777" w:rsidR="008B3CFD" w:rsidRDefault="00532F44">
            <w:pPr>
              <w:ind w:right="74"/>
              <w:jc w:val="center"/>
            </w:pPr>
            <w:r>
              <w:rPr>
                <w:b/>
                <w:color w:val="002060"/>
              </w:rPr>
              <w:t>+28.65%</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0CC59AA8" w14:textId="77777777"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13CADFEC" w14:textId="77777777" w:rsidR="008B3CFD" w:rsidRDefault="00532F44">
            <w:pPr>
              <w:ind w:right="81"/>
              <w:jc w:val="center"/>
            </w:pPr>
            <w:r>
              <w:rPr>
                <w:b/>
                <w:color w:val="002060"/>
              </w:rPr>
              <w:t>+12.78%</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68FD1FBF" w14:textId="77777777" w:rsidR="008B3CFD" w:rsidRDefault="00532F44">
            <w:pPr>
              <w:ind w:right="72"/>
              <w:jc w:val="center"/>
            </w:pPr>
            <w:r>
              <w:rPr>
                <w:b/>
                <w:color w:val="002060"/>
              </w:rPr>
              <w:t>+5.57%</w:t>
            </w:r>
            <w:r>
              <w:t xml:space="preserve">  </w:t>
            </w:r>
          </w:p>
        </w:tc>
      </w:tr>
      <w:tr w:rsidR="008B3CFD" w14:paraId="54BC4455" w14:textId="77777777">
        <w:trPr>
          <w:trHeight w:val="677"/>
        </w:trPr>
        <w:tc>
          <w:tcPr>
            <w:tcW w:w="1229" w:type="dxa"/>
            <w:tcBorders>
              <w:top w:val="single" w:sz="4" w:space="0" w:color="000000"/>
              <w:left w:val="single" w:sz="4" w:space="0" w:color="000000"/>
              <w:bottom w:val="single" w:sz="4" w:space="0" w:color="000000"/>
              <w:right w:val="single" w:sz="4" w:space="0" w:color="000000"/>
            </w:tcBorders>
          </w:tcPr>
          <w:p w14:paraId="151AFC70" w14:textId="77777777" w:rsidR="008B3CFD" w:rsidRDefault="00532F44">
            <w:r>
              <w:rPr>
                <w:b/>
                <w:color w:val="002060"/>
              </w:rPr>
              <w:t>2011</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7530FE1"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5895179C" w14:textId="77777777" w:rsidR="008B3CFD" w:rsidRDefault="00532F44">
            <w:pPr>
              <w:ind w:right="71"/>
              <w:jc w:val="center"/>
            </w:pPr>
            <w:r>
              <w:rPr>
                <w:b/>
                <w:color w:val="002060"/>
              </w:rPr>
              <w:t>+1.79%</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6AB79296" w14:textId="77777777" w:rsidR="008B3CFD" w:rsidRDefault="00532F44">
            <w:pPr>
              <w:ind w:right="74"/>
              <w:jc w:val="center"/>
            </w:pPr>
            <w:r>
              <w:rPr>
                <w:b/>
                <w:color w:val="002060"/>
              </w:rPr>
              <w:t>+30.96%</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1F7F794F" w14:textId="77777777"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785D85FE" w14:textId="77777777" w:rsidR="008B3CFD" w:rsidRDefault="00532F44">
            <w:pPr>
              <w:ind w:right="77"/>
              <w:jc w:val="center"/>
            </w:pPr>
            <w:r>
              <w:rPr>
                <w:b/>
                <w:color w:val="002060"/>
              </w:rPr>
              <w:t>0.00%</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36EA4740" w14:textId="77777777" w:rsidR="008B3CFD" w:rsidRDefault="00532F44">
            <w:pPr>
              <w:ind w:right="72"/>
              <w:jc w:val="center"/>
            </w:pPr>
            <w:r>
              <w:rPr>
                <w:b/>
                <w:color w:val="002060"/>
              </w:rPr>
              <w:t>+5.56%</w:t>
            </w:r>
            <w:r>
              <w:t xml:space="preserve">  </w:t>
            </w:r>
          </w:p>
        </w:tc>
      </w:tr>
      <w:tr w:rsidR="008B3CFD" w14:paraId="08737F81" w14:textId="77777777">
        <w:trPr>
          <w:trHeight w:val="674"/>
        </w:trPr>
        <w:tc>
          <w:tcPr>
            <w:tcW w:w="1229" w:type="dxa"/>
            <w:tcBorders>
              <w:top w:val="single" w:sz="4" w:space="0" w:color="000000"/>
              <w:left w:val="single" w:sz="4" w:space="0" w:color="000000"/>
              <w:bottom w:val="single" w:sz="4" w:space="0" w:color="000000"/>
              <w:right w:val="single" w:sz="4" w:space="0" w:color="000000"/>
            </w:tcBorders>
          </w:tcPr>
          <w:p w14:paraId="559641CD" w14:textId="77777777" w:rsidR="008B3CFD" w:rsidRDefault="00532F44">
            <w:r>
              <w:rPr>
                <w:b/>
                <w:color w:val="002060"/>
              </w:rPr>
              <w:t>2012</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06735E9"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28BD65B" w14:textId="77777777" w:rsidR="008B3CFD" w:rsidRDefault="00532F44">
            <w:pPr>
              <w:ind w:right="74"/>
              <w:jc w:val="center"/>
            </w:pPr>
            <w:r>
              <w:rPr>
                <w:b/>
                <w:color w:val="002060"/>
              </w:rPr>
              <w:t>+24.17%</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19AB2912" w14:textId="77777777" w:rsidR="008B3CFD" w:rsidRDefault="00532F44">
            <w:pPr>
              <w:ind w:right="74"/>
              <w:jc w:val="center"/>
            </w:pPr>
            <w:r>
              <w:rPr>
                <w:b/>
                <w:color w:val="002060"/>
              </w:rPr>
              <w:t>+62.61%</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5653485F" w14:textId="77777777"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540C56AF" w14:textId="77777777" w:rsidR="008B3CFD" w:rsidRDefault="00532F44">
            <w:pPr>
              <w:ind w:right="81"/>
              <w:jc w:val="center"/>
            </w:pPr>
            <w:r>
              <w:rPr>
                <w:b/>
                <w:color w:val="002060"/>
              </w:rPr>
              <w:t>+13.41%</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78665262" w14:textId="77777777" w:rsidR="008B3CFD" w:rsidRDefault="00532F44">
            <w:pPr>
              <w:ind w:left="70"/>
            </w:pPr>
            <w:r>
              <w:rPr>
                <w:b/>
                <w:color w:val="002060"/>
              </w:rPr>
              <w:t>+19.71%</w:t>
            </w:r>
            <w:r>
              <w:t xml:space="preserve">  </w:t>
            </w:r>
          </w:p>
        </w:tc>
      </w:tr>
      <w:tr w:rsidR="008B3CFD" w14:paraId="7EB21489" w14:textId="77777777">
        <w:trPr>
          <w:trHeight w:val="677"/>
        </w:trPr>
        <w:tc>
          <w:tcPr>
            <w:tcW w:w="1229" w:type="dxa"/>
            <w:tcBorders>
              <w:top w:val="single" w:sz="4" w:space="0" w:color="000000"/>
              <w:left w:val="single" w:sz="4" w:space="0" w:color="000000"/>
              <w:bottom w:val="single" w:sz="4" w:space="0" w:color="000000"/>
              <w:right w:val="single" w:sz="4" w:space="0" w:color="000000"/>
            </w:tcBorders>
          </w:tcPr>
          <w:p w14:paraId="51EF1BC1" w14:textId="77777777" w:rsidR="008B3CFD" w:rsidRDefault="00532F44">
            <w:r>
              <w:rPr>
                <w:b/>
                <w:color w:val="002060"/>
              </w:rPr>
              <w:t>2013</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D08952D"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2D4FC5ED" w14:textId="77777777" w:rsidR="008B3CFD" w:rsidRDefault="00532F44">
            <w:pPr>
              <w:ind w:right="74"/>
              <w:jc w:val="center"/>
            </w:pPr>
            <w:r>
              <w:rPr>
                <w:b/>
                <w:color w:val="002060"/>
              </w:rPr>
              <w:t>+42.96%</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6868E21F" w14:textId="77777777" w:rsidR="008B3CFD" w:rsidRDefault="00532F44">
            <w:pPr>
              <w:ind w:left="43"/>
            </w:pPr>
            <w:r>
              <w:rPr>
                <w:b/>
                <w:color w:val="002060"/>
              </w:rPr>
              <w:t>+132.46%</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1AB7B4FA" w14:textId="77777777"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14A69C03" w14:textId="77777777" w:rsidR="008B3CFD" w:rsidRDefault="00532F44">
            <w:pPr>
              <w:ind w:right="81"/>
              <w:jc w:val="center"/>
            </w:pPr>
            <w:r>
              <w:rPr>
                <w:b/>
                <w:color w:val="002060"/>
              </w:rPr>
              <w:t>+29.60%</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56BBD39D" w14:textId="77777777" w:rsidR="008B3CFD" w:rsidRDefault="00532F44">
            <w:pPr>
              <w:ind w:left="70"/>
            </w:pPr>
            <w:r>
              <w:rPr>
                <w:b/>
                <w:color w:val="002060"/>
              </w:rPr>
              <w:t>+55.15%</w:t>
            </w:r>
            <w:r>
              <w:t xml:space="preserve">  </w:t>
            </w:r>
          </w:p>
        </w:tc>
      </w:tr>
      <w:tr w:rsidR="008B3CFD" w14:paraId="3FF20C28" w14:textId="77777777">
        <w:trPr>
          <w:trHeight w:val="677"/>
        </w:trPr>
        <w:tc>
          <w:tcPr>
            <w:tcW w:w="1229" w:type="dxa"/>
            <w:tcBorders>
              <w:top w:val="single" w:sz="4" w:space="0" w:color="000000"/>
              <w:left w:val="single" w:sz="4" w:space="0" w:color="000000"/>
              <w:bottom w:val="single" w:sz="4" w:space="0" w:color="000000"/>
              <w:right w:val="single" w:sz="4" w:space="0" w:color="000000"/>
            </w:tcBorders>
          </w:tcPr>
          <w:p w14:paraId="10CAB832" w14:textId="77777777" w:rsidR="008B3CFD" w:rsidRDefault="00532F44">
            <w:r>
              <w:rPr>
                <w:b/>
                <w:color w:val="002060"/>
              </w:rPr>
              <w:t>2014</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C090358" w14:textId="77777777"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0D2351E" w14:textId="77777777" w:rsidR="008B3CFD" w:rsidRDefault="00532F44">
            <w:pPr>
              <w:ind w:right="71"/>
              <w:jc w:val="center"/>
            </w:pPr>
            <w:r>
              <w:rPr>
                <w:b/>
                <w:color w:val="002060"/>
              </w:rPr>
              <w:t>+3.92%</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6B4C73D2" w14:textId="77777777" w:rsidR="008B3CFD" w:rsidRDefault="00532F44">
            <w:pPr>
              <w:ind w:left="43"/>
            </w:pPr>
            <w:r>
              <w:rPr>
                <w:b/>
                <w:color w:val="002060"/>
              </w:rPr>
              <w:t>+141.59%</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6F043AC5" w14:textId="77777777"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104F7E99" w14:textId="77777777" w:rsidR="008B3CFD" w:rsidRDefault="00532F44">
            <w:pPr>
              <w:ind w:right="81"/>
              <w:jc w:val="center"/>
            </w:pPr>
            <w:r>
              <w:rPr>
                <w:b/>
                <w:color w:val="002060"/>
              </w:rPr>
              <w:t>+11.39%</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54B85DC4" w14:textId="77777777" w:rsidR="008B3CFD" w:rsidRDefault="00532F44">
            <w:pPr>
              <w:ind w:left="70"/>
            </w:pPr>
            <w:r>
              <w:rPr>
                <w:b/>
                <w:color w:val="002060"/>
              </w:rPr>
              <w:t>+72.82%</w:t>
            </w:r>
            <w:r>
              <w:t xml:space="preserve">  </w:t>
            </w:r>
          </w:p>
        </w:tc>
      </w:tr>
      <w:tr w:rsidR="008B3CFD" w14:paraId="3C80C03C" w14:textId="77777777">
        <w:trPr>
          <w:trHeight w:val="674"/>
        </w:trPr>
        <w:tc>
          <w:tcPr>
            <w:tcW w:w="1229" w:type="dxa"/>
            <w:tcBorders>
              <w:top w:val="single" w:sz="4" w:space="0" w:color="000000"/>
              <w:left w:val="single" w:sz="4" w:space="0" w:color="000000"/>
              <w:bottom w:val="single" w:sz="4" w:space="0" w:color="000000"/>
              <w:right w:val="single" w:sz="4" w:space="0" w:color="000000"/>
            </w:tcBorders>
          </w:tcPr>
          <w:p w14:paraId="43C94036" w14:textId="77777777" w:rsidR="008B3CFD" w:rsidRDefault="00532F44">
            <w:r>
              <w:rPr>
                <w:b/>
                <w:color w:val="002060"/>
              </w:rPr>
              <w:t>2015</w:t>
            </w:r>
            <w:r>
              <w:rPr>
                <w:color w:val="002060"/>
              </w:rPr>
              <w:t xml:space="preserve"> </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AB11DC1" w14:textId="77777777" w:rsidR="008B3CFD" w:rsidRDefault="00532F44">
            <w:pPr>
              <w:ind w:left="74"/>
              <w:jc w:val="center"/>
            </w:pPr>
            <w:r>
              <w:rPr>
                <w:color w:val="002060"/>
              </w:rPr>
              <w:t xml:space="preserve">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7CF2931" w14:textId="77777777" w:rsidR="008B3CFD" w:rsidRDefault="00532F44">
            <w:pPr>
              <w:ind w:right="74"/>
              <w:jc w:val="center"/>
            </w:pPr>
            <w:r>
              <w:rPr>
                <w:b/>
                <w:color w:val="002060"/>
              </w:rPr>
              <w:t>-2.10%</w:t>
            </w:r>
            <w:r>
              <w:rPr>
                <w:color w:val="002060"/>
              </w:rPr>
              <w:t xml:space="preserve"> </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016BF97F" w14:textId="77777777" w:rsidR="008B3CFD" w:rsidRDefault="00532F44">
            <w:pPr>
              <w:ind w:left="43"/>
            </w:pPr>
            <w:r>
              <w:rPr>
                <w:b/>
                <w:color w:val="002060"/>
              </w:rPr>
              <w:t>+136.51%</w:t>
            </w:r>
            <w:r>
              <w:rPr>
                <w:color w:val="002060"/>
              </w:rPr>
              <w:t xml:space="preserve"> </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264F358F" w14:textId="77777777" w:rsidR="008B3CFD" w:rsidRDefault="00532F44">
            <w:pPr>
              <w:ind w:left="75"/>
              <w:jc w:val="center"/>
            </w:pPr>
            <w:r>
              <w:rPr>
                <w:color w:val="002060"/>
              </w:rPr>
              <w:t xml:space="preserve"> </w:t>
            </w: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47C6802C" w14:textId="77777777" w:rsidR="008B3CFD" w:rsidRDefault="00532F44">
            <w:pPr>
              <w:ind w:right="77"/>
              <w:jc w:val="center"/>
            </w:pPr>
            <w:r>
              <w:rPr>
                <w:b/>
                <w:color w:val="002060"/>
              </w:rPr>
              <w:t>-0.73%</w:t>
            </w:r>
            <w:r>
              <w:rPr>
                <w:color w:val="002060"/>
              </w:rPr>
              <w:t xml:space="preserve"> </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252FF96E" w14:textId="77777777" w:rsidR="008B3CFD" w:rsidRDefault="00532F44">
            <w:pPr>
              <w:ind w:left="70"/>
            </w:pPr>
            <w:r>
              <w:rPr>
                <w:b/>
                <w:color w:val="002060"/>
              </w:rPr>
              <w:t>+71.56%</w:t>
            </w:r>
            <w:r>
              <w:rPr>
                <w:color w:val="002060"/>
              </w:rPr>
              <w:t xml:space="preserve"> </w:t>
            </w:r>
            <w:r>
              <w:t xml:space="preserve"> </w:t>
            </w:r>
          </w:p>
        </w:tc>
      </w:tr>
      <w:tr w:rsidR="008B3CFD" w14:paraId="15E56D19" w14:textId="77777777">
        <w:trPr>
          <w:trHeight w:val="677"/>
        </w:trPr>
        <w:tc>
          <w:tcPr>
            <w:tcW w:w="1229" w:type="dxa"/>
            <w:tcBorders>
              <w:top w:val="single" w:sz="4" w:space="0" w:color="000000"/>
              <w:left w:val="single" w:sz="4" w:space="0" w:color="000000"/>
              <w:bottom w:val="single" w:sz="4" w:space="0" w:color="000000"/>
              <w:right w:val="single" w:sz="4" w:space="0" w:color="000000"/>
            </w:tcBorders>
          </w:tcPr>
          <w:p w14:paraId="325B9E61" w14:textId="77777777" w:rsidR="008B3CFD" w:rsidRDefault="00532F44">
            <w:pPr>
              <w:ind w:left="38"/>
            </w:pPr>
            <w:r>
              <w:rPr>
                <w:b/>
                <w:color w:val="002060"/>
              </w:rPr>
              <w:t xml:space="preserve">2016 </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7FD7CE3E" w14:textId="77777777" w:rsidR="008B3CFD" w:rsidRDefault="00532F44">
            <w:pPr>
              <w:ind w:left="70"/>
              <w:jc w:val="center"/>
            </w:pPr>
            <w:r>
              <w:rPr>
                <w:b/>
                <w:color w:val="002060"/>
              </w:rPr>
              <w:t xml:space="preserve">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5102D04" w14:textId="77777777" w:rsidR="008B3CFD" w:rsidRDefault="00532F44">
            <w:pPr>
              <w:ind w:right="83"/>
              <w:jc w:val="center"/>
            </w:pPr>
            <w:r>
              <w:rPr>
                <w:b/>
                <w:color w:val="002060"/>
              </w:rPr>
              <w:t xml:space="preserve">+31.95% </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289BBC1C" w14:textId="77777777" w:rsidR="008B3CFD" w:rsidRDefault="00532F44">
            <w:pPr>
              <w:ind w:left="62"/>
            </w:pPr>
            <w:r>
              <w:rPr>
                <w:b/>
                <w:color w:val="002060"/>
              </w:rPr>
              <w:t xml:space="preserve">+212.07% </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798C46D9" w14:textId="77777777" w:rsidR="008B3CFD" w:rsidRDefault="00532F44">
            <w:pPr>
              <w:ind w:left="70"/>
              <w:jc w:val="center"/>
            </w:pPr>
            <w:r>
              <w:rPr>
                <w:b/>
                <w:color w:val="002060"/>
              </w:rPr>
              <w:t xml:space="preserve"> </w:t>
            </w: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1586FA61" w14:textId="77777777" w:rsidR="008B3CFD" w:rsidRDefault="00532F44">
            <w:pPr>
              <w:ind w:right="88"/>
              <w:jc w:val="center"/>
            </w:pPr>
            <w:r>
              <w:rPr>
                <w:b/>
                <w:color w:val="002060"/>
              </w:rPr>
              <w:t xml:space="preserve">+9.54% </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76402557" w14:textId="77777777" w:rsidR="008B3CFD" w:rsidRDefault="00532F44">
            <w:pPr>
              <w:ind w:right="142"/>
              <w:jc w:val="right"/>
            </w:pPr>
            <w:r>
              <w:rPr>
                <w:b/>
                <w:color w:val="002060"/>
              </w:rPr>
              <w:t xml:space="preserve">+87.93% </w:t>
            </w:r>
            <w:r>
              <w:t xml:space="preserve"> </w:t>
            </w:r>
          </w:p>
        </w:tc>
      </w:tr>
      <w:tr w:rsidR="008B3CFD" w14:paraId="2B902359" w14:textId="77777777">
        <w:trPr>
          <w:trHeight w:val="679"/>
        </w:trPr>
        <w:tc>
          <w:tcPr>
            <w:tcW w:w="1229" w:type="dxa"/>
            <w:tcBorders>
              <w:top w:val="single" w:sz="4" w:space="0" w:color="000000"/>
              <w:left w:val="single" w:sz="4" w:space="0" w:color="000000"/>
              <w:bottom w:val="single" w:sz="4" w:space="0" w:color="000000"/>
              <w:right w:val="single" w:sz="4" w:space="0" w:color="000000"/>
            </w:tcBorders>
          </w:tcPr>
          <w:p w14:paraId="1D97208A" w14:textId="77777777" w:rsidR="008B3CFD" w:rsidRDefault="00532F44">
            <w:pPr>
              <w:ind w:left="38"/>
            </w:pPr>
            <w:r>
              <w:rPr>
                <w:i/>
                <w:color w:val="002060"/>
              </w:rPr>
              <w:lastRenderedPageBreak/>
              <w:t xml:space="preserve">  </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9C81A69" w14:textId="77777777" w:rsidR="008B3CFD" w:rsidRDefault="00532F44">
            <w:pPr>
              <w:ind w:right="80"/>
              <w:jc w:val="center"/>
            </w:pPr>
            <w:r>
              <w:rPr>
                <w:i/>
                <w:color w:val="002060"/>
              </w:rPr>
              <w:t xml:space="preserve">MTD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14:paraId="1CAA048A" w14:textId="77777777" w:rsidR="008B3CFD" w:rsidRDefault="00532F44">
            <w:pPr>
              <w:ind w:right="87"/>
              <w:jc w:val="center"/>
            </w:pPr>
            <w:r>
              <w:rPr>
                <w:i/>
                <w:color w:val="002060"/>
              </w:rPr>
              <w:t xml:space="preserve">YTD </w:t>
            </w:r>
            <w: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417CE62B" w14:textId="77777777" w:rsidR="008B3CFD" w:rsidRDefault="00532F44">
            <w:pPr>
              <w:ind w:right="39"/>
              <w:jc w:val="center"/>
            </w:pPr>
            <w:r>
              <w:rPr>
                <w:i/>
                <w:color w:val="002060"/>
              </w:rPr>
              <w:t xml:space="preserve">ITD </w:t>
            </w:r>
            <w: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6F96D6C3" w14:textId="77777777" w:rsidR="008B3CFD" w:rsidRDefault="00532F44">
            <w:pPr>
              <w:ind w:right="85"/>
              <w:jc w:val="center"/>
            </w:pPr>
            <w:r>
              <w:rPr>
                <w:i/>
                <w:color w:val="002060"/>
              </w:rPr>
              <w:t xml:space="preserve">MTD </w:t>
            </w:r>
            <w:r>
              <w:t xml:space="preserve"> </w:t>
            </w:r>
          </w:p>
        </w:tc>
        <w:tc>
          <w:tcPr>
            <w:tcW w:w="1466" w:type="dxa"/>
            <w:tcBorders>
              <w:top w:val="single" w:sz="4" w:space="0" w:color="000000"/>
              <w:left w:val="single" w:sz="4" w:space="0" w:color="000000"/>
              <w:bottom w:val="single" w:sz="4" w:space="0" w:color="000000"/>
              <w:right w:val="single" w:sz="4" w:space="0" w:color="000000"/>
            </w:tcBorders>
          </w:tcPr>
          <w:p w14:paraId="08B9DA33" w14:textId="77777777" w:rsidR="008B3CFD" w:rsidRDefault="00532F44">
            <w:pPr>
              <w:ind w:right="85"/>
              <w:jc w:val="center"/>
            </w:pPr>
            <w:r>
              <w:rPr>
                <w:i/>
                <w:color w:val="002060"/>
              </w:rPr>
              <w:t xml:space="preserve">YTD </w:t>
            </w: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5CF4849B" w14:textId="77777777" w:rsidR="008B3CFD" w:rsidRDefault="00532F44">
            <w:pPr>
              <w:ind w:right="40"/>
              <w:jc w:val="center"/>
            </w:pPr>
            <w:r>
              <w:rPr>
                <w:i/>
                <w:color w:val="002060"/>
              </w:rPr>
              <w:t xml:space="preserve">ITD </w:t>
            </w:r>
            <w:r>
              <w:t xml:space="preserve"> </w:t>
            </w:r>
          </w:p>
        </w:tc>
      </w:tr>
      <w:tr w:rsidR="009840F4" w14:paraId="4D968DB0" w14:textId="77777777">
        <w:trPr>
          <w:trHeight w:val="679"/>
        </w:trPr>
        <w:tc>
          <w:tcPr>
            <w:tcW w:w="1229" w:type="dxa"/>
            <w:tcBorders>
              <w:top w:val="single" w:sz="4" w:space="0" w:color="000000"/>
              <w:left w:val="single" w:sz="4" w:space="0" w:color="000000"/>
              <w:bottom w:val="single" w:sz="4" w:space="0" w:color="000000"/>
              <w:right w:val="single" w:sz="4" w:space="0" w:color="000000"/>
            </w:tcBorders>
          </w:tcPr>
          <w:p w14:paraId="659B0216" w14:textId="06640A8C" w:rsidR="009840F4" w:rsidRDefault="009840F4">
            <w:pPr>
              <w:rPr>
                <w:b/>
                <w:color w:val="002060"/>
              </w:rPr>
            </w:pPr>
            <w:r>
              <w:rPr>
                <w:b/>
                <w:color w:val="002060"/>
              </w:rPr>
              <w:t>2017</w:t>
            </w:r>
          </w:p>
        </w:tc>
        <w:tc>
          <w:tcPr>
            <w:tcW w:w="994" w:type="dxa"/>
            <w:tcBorders>
              <w:top w:val="single" w:sz="4" w:space="0" w:color="000000"/>
              <w:left w:val="single" w:sz="4" w:space="0" w:color="000000"/>
              <w:bottom w:val="single" w:sz="4" w:space="0" w:color="000000"/>
              <w:right w:val="single" w:sz="4" w:space="0" w:color="000000"/>
            </w:tcBorders>
          </w:tcPr>
          <w:p w14:paraId="06ABEC46" w14:textId="77777777" w:rsidR="009840F4" w:rsidRDefault="009840F4">
            <w:pPr>
              <w:ind w:left="82"/>
              <w:rPr>
                <w:b/>
                <w:color w:val="002060"/>
              </w:rPr>
            </w:pPr>
            <w:r>
              <w:rPr>
                <w:b/>
                <w:color w:val="002060"/>
              </w:rPr>
              <w:t>-2.99%</w:t>
            </w:r>
          </w:p>
        </w:tc>
        <w:tc>
          <w:tcPr>
            <w:tcW w:w="1469" w:type="dxa"/>
            <w:tcBorders>
              <w:top w:val="single" w:sz="4" w:space="0" w:color="000000"/>
              <w:left w:val="single" w:sz="4" w:space="0" w:color="000000"/>
              <w:bottom w:val="single" w:sz="4" w:space="0" w:color="000000"/>
              <w:right w:val="single" w:sz="4" w:space="0" w:color="000000"/>
            </w:tcBorders>
          </w:tcPr>
          <w:p w14:paraId="0C93EA96" w14:textId="77777777" w:rsidR="009840F4" w:rsidRDefault="009840F4">
            <w:pPr>
              <w:ind w:right="66"/>
              <w:jc w:val="center"/>
              <w:rPr>
                <w:b/>
                <w:color w:val="002060"/>
              </w:rPr>
            </w:pPr>
            <w:r>
              <w:rPr>
                <w:b/>
                <w:color w:val="002060"/>
              </w:rPr>
              <w:t>+13.43%</w:t>
            </w:r>
          </w:p>
        </w:tc>
        <w:tc>
          <w:tcPr>
            <w:tcW w:w="1181" w:type="dxa"/>
            <w:tcBorders>
              <w:top w:val="single" w:sz="4" w:space="0" w:color="000000"/>
              <w:left w:val="single" w:sz="4" w:space="0" w:color="000000"/>
              <w:bottom w:val="single" w:sz="4" w:space="0" w:color="000000"/>
              <w:right w:val="single" w:sz="4" w:space="0" w:color="000000"/>
            </w:tcBorders>
          </w:tcPr>
          <w:p w14:paraId="219B35F7" w14:textId="77777777" w:rsidR="009840F4" w:rsidRDefault="009840F4">
            <w:pPr>
              <w:ind w:left="43"/>
              <w:rPr>
                <w:b/>
                <w:color w:val="002060"/>
              </w:rPr>
            </w:pPr>
            <w:r>
              <w:rPr>
                <w:b/>
                <w:color w:val="002060"/>
              </w:rPr>
              <w:t>+254.00%</w:t>
            </w:r>
          </w:p>
        </w:tc>
        <w:tc>
          <w:tcPr>
            <w:tcW w:w="1047" w:type="dxa"/>
            <w:tcBorders>
              <w:top w:val="single" w:sz="4" w:space="0" w:color="000000"/>
              <w:left w:val="single" w:sz="4" w:space="0" w:color="000000"/>
              <w:bottom w:val="single" w:sz="4" w:space="0" w:color="000000"/>
              <w:right w:val="single" w:sz="4" w:space="0" w:color="000000"/>
            </w:tcBorders>
          </w:tcPr>
          <w:p w14:paraId="5A72046B" w14:textId="77777777" w:rsidR="009840F4" w:rsidRDefault="009840F4">
            <w:pPr>
              <w:ind w:left="89"/>
              <w:rPr>
                <w:b/>
                <w:color w:val="002060"/>
              </w:rPr>
            </w:pPr>
            <w:r>
              <w:rPr>
                <w:b/>
                <w:color w:val="002060"/>
              </w:rPr>
              <w:t>+0.98%</w:t>
            </w:r>
          </w:p>
        </w:tc>
        <w:tc>
          <w:tcPr>
            <w:tcW w:w="1466" w:type="dxa"/>
            <w:tcBorders>
              <w:top w:val="single" w:sz="4" w:space="0" w:color="000000"/>
              <w:left w:val="single" w:sz="4" w:space="0" w:color="000000"/>
              <w:bottom w:val="single" w:sz="4" w:space="0" w:color="000000"/>
              <w:right w:val="single" w:sz="4" w:space="0" w:color="000000"/>
            </w:tcBorders>
          </w:tcPr>
          <w:p w14:paraId="632065D8" w14:textId="77777777" w:rsidR="009840F4" w:rsidRDefault="009840F4">
            <w:pPr>
              <w:ind w:right="69"/>
              <w:jc w:val="center"/>
              <w:rPr>
                <w:b/>
                <w:color w:val="002060"/>
              </w:rPr>
            </w:pPr>
            <w:r>
              <w:rPr>
                <w:b/>
                <w:color w:val="002060"/>
              </w:rPr>
              <w:t>+19.42%</w:t>
            </w:r>
          </w:p>
        </w:tc>
        <w:tc>
          <w:tcPr>
            <w:tcW w:w="1143" w:type="dxa"/>
            <w:tcBorders>
              <w:top w:val="single" w:sz="4" w:space="0" w:color="000000"/>
              <w:left w:val="single" w:sz="4" w:space="0" w:color="000000"/>
              <w:bottom w:val="single" w:sz="4" w:space="0" w:color="000000"/>
              <w:right w:val="single" w:sz="4" w:space="0" w:color="000000"/>
            </w:tcBorders>
          </w:tcPr>
          <w:p w14:paraId="6CEFFBAA" w14:textId="77777777" w:rsidR="009840F4" w:rsidRDefault="009840F4">
            <w:pPr>
              <w:ind w:left="70"/>
              <w:rPr>
                <w:b/>
                <w:color w:val="002060"/>
              </w:rPr>
            </w:pPr>
            <w:r>
              <w:rPr>
                <w:b/>
                <w:color w:val="002060"/>
              </w:rPr>
              <w:t>+124.42%</w:t>
            </w:r>
          </w:p>
        </w:tc>
      </w:tr>
      <w:tr w:rsidR="004C6A7B" w14:paraId="65A8F311" w14:textId="77777777">
        <w:trPr>
          <w:trHeight w:val="679"/>
        </w:trPr>
        <w:tc>
          <w:tcPr>
            <w:tcW w:w="1229" w:type="dxa"/>
            <w:tcBorders>
              <w:top w:val="single" w:sz="4" w:space="0" w:color="000000"/>
              <w:left w:val="single" w:sz="4" w:space="0" w:color="000000"/>
              <w:bottom w:val="single" w:sz="4" w:space="0" w:color="000000"/>
              <w:right w:val="single" w:sz="4" w:space="0" w:color="000000"/>
            </w:tcBorders>
          </w:tcPr>
          <w:p w14:paraId="60C4F225" w14:textId="4539B7B4" w:rsidR="004C6A7B" w:rsidRDefault="004C6A7B">
            <w:pPr>
              <w:rPr>
                <w:b/>
                <w:color w:val="002060"/>
              </w:rPr>
            </w:pPr>
            <w:r>
              <w:rPr>
                <w:b/>
                <w:color w:val="002060"/>
              </w:rPr>
              <w:t>Jan 2018</w:t>
            </w:r>
          </w:p>
        </w:tc>
        <w:tc>
          <w:tcPr>
            <w:tcW w:w="994" w:type="dxa"/>
            <w:tcBorders>
              <w:top w:val="single" w:sz="4" w:space="0" w:color="000000"/>
              <w:left w:val="single" w:sz="4" w:space="0" w:color="000000"/>
              <w:bottom w:val="single" w:sz="4" w:space="0" w:color="000000"/>
              <w:right w:val="single" w:sz="4" w:space="0" w:color="000000"/>
            </w:tcBorders>
          </w:tcPr>
          <w:p w14:paraId="7E8A6502" w14:textId="5DDDAD11" w:rsidR="004C6A7B" w:rsidRDefault="004C6A7B">
            <w:pPr>
              <w:ind w:left="82"/>
              <w:rPr>
                <w:b/>
                <w:color w:val="002060"/>
              </w:rPr>
            </w:pPr>
            <w:r>
              <w:rPr>
                <w:b/>
                <w:color w:val="002060"/>
              </w:rPr>
              <w:t>+0.09%</w:t>
            </w:r>
          </w:p>
        </w:tc>
        <w:tc>
          <w:tcPr>
            <w:tcW w:w="1469" w:type="dxa"/>
            <w:tcBorders>
              <w:top w:val="single" w:sz="4" w:space="0" w:color="000000"/>
              <w:left w:val="single" w:sz="4" w:space="0" w:color="000000"/>
              <w:bottom w:val="single" w:sz="4" w:space="0" w:color="000000"/>
              <w:right w:val="single" w:sz="4" w:space="0" w:color="000000"/>
            </w:tcBorders>
          </w:tcPr>
          <w:p w14:paraId="1E51E953" w14:textId="661798F2" w:rsidR="004C6A7B" w:rsidRDefault="004C6A7B">
            <w:pPr>
              <w:ind w:right="66"/>
              <w:jc w:val="center"/>
              <w:rPr>
                <w:b/>
                <w:color w:val="002060"/>
              </w:rPr>
            </w:pPr>
            <w:r>
              <w:rPr>
                <w:b/>
                <w:color w:val="002060"/>
              </w:rPr>
              <w:t>+0.09%</w:t>
            </w:r>
          </w:p>
        </w:tc>
        <w:tc>
          <w:tcPr>
            <w:tcW w:w="1181" w:type="dxa"/>
            <w:tcBorders>
              <w:top w:val="single" w:sz="4" w:space="0" w:color="000000"/>
              <w:left w:val="single" w:sz="4" w:space="0" w:color="000000"/>
              <w:bottom w:val="single" w:sz="4" w:space="0" w:color="000000"/>
              <w:right w:val="single" w:sz="4" w:space="0" w:color="000000"/>
            </w:tcBorders>
          </w:tcPr>
          <w:p w14:paraId="4770E8B2" w14:textId="6BD221A0" w:rsidR="004C6A7B" w:rsidRDefault="004C6A7B">
            <w:pPr>
              <w:ind w:left="43"/>
              <w:rPr>
                <w:b/>
                <w:color w:val="002060"/>
              </w:rPr>
            </w:pPr>
            <w:r>
              <w:rPr>
                <w:b/>
                <w:color w:val="002060"/>
              </w:rPr>
              <w:t>+254.32%</w:t>
            </w:r>
          </w:p>
        </w:tc>
        <w:tc>
          <w:tcPr>
            <w:tcW w:w="1047" w:type="dxa"/>
            <w:tcBorders>
              <w:top w:val="single" w:sz="4" w:space="0" w:color="000000"/>
              <w:left w:val="single" w:sz="4" w:space="0" w:color="000000"/>
              <w:bottom w:val="single" w:sz="4" w:space="0" w:color="000000"/>
              <w:right w:val="single" w:sz="4" w:space="0" w:color="000000"/>
            </w:tcBorders>
          </w:tcPr>
          <w:p w14:paraId="519BE2CF" w14:textId="33F9DA9F" w:rsidR="004C6A7B" w:rsidRDefault="004C6A7B">
            <w:pPr>
              <w:ind w:left="89"/>
              <w:rPr>
                <w:b/>
                <w:color w:val="002060"/>
              </w:rPr>
            </w:pPr>
            <w:r>
              <w:rPr>
                <w:b/>
                <w:color w:val="002060"/>
              </w:rPr>
              <w:t>+5.62%</w:t>
            </w:r>
          </w:p>
        </w:tc>
        <w:tc>
          <w:tcPr>
            <w:tcW w:w="1466" w:type="dxa"/>
            <w:tcBorders>
              <w:top w:val="single" w:sz="4" w:space="0" w:color="000000"/>
              <w:left w:val="single" w:sz="4" w:space="0" w:color="000000"/>
              <w:bottom w:val="single" w:sz="4" w:space="0" w:color="000000"/>
              <w:right w:val="single" w:sz="4" w:space="0" w:color="000000"/>
            </w:tcBorders>
          </w:tcPr>
          <w:p w14:paraId="6458F97C" w14:textId="2180EC3A" w:rsidR="004C6A7B" w:rsidRDefault="004C6A7B">
            <w:pPr>
              <w:ind w:right="69"/>
              <w:jc w:val="center"/>
              <w:rPr>
                <w:b/>
                <w:color w:val="002060"/>
              </w:rPr>
            </w:pPr>
            <w:r>
              <w:rPr>
                <w:b/>
                <w:color w:val="002060"/>
              </w:rPr>
              <w:t>+5.62%</w:t>
            </w:r>
          </w:p>
        </w:tc>
        <w:tc>
          <w:tcPr>
            <w:tcW w:w="1143" w:type="dxa"/>
            <w:tcBorders>
              <w:top w:val="single" w:sz="4" w:space="0" w:color="000000"/>
              <w:left w:val="single" w:sz="4" w:space="0" w:color="000000"/>
              <w:bottom w:val="single" w:sz="4" w:space="0" w:color="000000"/>
              <w:right w:val="single" w:sz="4" w:space="0" w:color="000000"/>
            </w:tcBorders>
          </w:tcPr>
          <w:p w14:paraId="44680587" w14:textId="4FA754C4" w:rsidR="004C6A7B" w:rsidRDefault="004C6A7B">
            <w:pPr>
              <w:ind w:left="70"/>
              <w:rPr>
                <w:b/>
                <w:color w:val="002060"/>
              </w:rPr>
            </w:pPr>
            <w:r>
              <w:rPr>
                <w:b/>
                <w:color w:val="002060"/>
              </w:rPr>
              <w:t>+137.03%</w:t>
            </w:r>
          </w:p>
        </w:tc>
      </w:tr>
      <w:tr w:rsidR="00152810" w14:paraId="6E6840C9" w14:textId="77777777">
        <w:trPr>
          <w:trHeight w:val="679"/>
        </w:trPr>
        <w:tc>
          <w:tcPr>
            <w:tcW w:w="1229" w:type="dxa"/>
            <w:tcBorders>
              <w:top w:val="single" w:sz="4" w:space="0" w:color="000000"/>
              <w:left w:val="single" w:sz="4" w:space="0" w:color="000000"/>
              <w:bottom w:val="single" w:sz="4" w:space="0" w:color="000000"/>
              <w:right w:val="single" w:sz="4" w:space="0" w:color="000000"/>
            </w:tcBorders>
          </w:tcPr>
          <w:p w14:paraId="4CE857D5" w14:textId="2E657A63" w:rsidR="00152810" w:rsidRDefault="00152810">
            <w:pPr>
              <w:rPr>
                <w:b/>
                <w:color w:val="002060"/>
              </w:rPr>
            </w:pPr>
            <w:r>
              <w:rPr>
                <w:b/>
                <w:color w:val="002060"/>
              </w:rPr>
              <w:t>Feb 2018</w:t>
            </w:r>
          </w:p>
        </w:tc>
        <w:tc>
          <w:tcPr>
            <w:tcW w:w="994" w:type="dxa"/>
            <w:tcBorders>
              <w:top w:val="single" w:sz="4" w:space="0" w:color="000000"/>
              <w:left w:val="single" w:sz="4" w:space="0" w:color="000000"/>
              <w:bottom w:val="single" w:sz="4" w:space="0" w:color="000000"/>
              <w:right w:val="single" w:sz="4" w:space="0" w:color="000000"/>
            </w:tcBorders>
          </w:tcPr>
          <w:p w14:paraId="087E6970" w14:textId="3EFDD125" w:rsidR="00152810" w:rsidRDefault="005B07AC">
            <w:pPr>
              <w:ind w:left="82"/>
              <w:rPr>
                <w:b/>
                <w:color w:val="002060"/>
              </w:rPr>
            </w:pPr>
            <w:r>
              <w:rPr>
                <w:b/>
                <w:color w:val="002060"/>
              </w:rPr>
              <w:t>-3.81%</w:t>
            </w:r>
          </w:p>
        </w:tc>
        <w:tc>
          <w:tcPr>
            <w:tcW w:w="1469" w:type="dxa"/>
            <w:tcBorders>
              <w:top w:val="single" w:sz="4" w:space="0" w:color="000000"/>
              <w:left w:val="single" w:sz="4" w:space="0" w:color="000000"/>
              <w:bottom w:val="single" w:sz="4" w:space="0" w:color="000000"/>
              <w:right w:val="single" w:sz="4" w:space="0" w:color="000000"/>
            </w:tcBorders>
          </w:tcPr>
          <w:p w14:paraId="749FA61B" w14:textId="1AD2F220" w:rsidR="00152810" w:rsidRDefault="005B07AC">
            <w:pPr>
              <w:ind w:right="66"/>
              <w:jc w:val="center"/>
              <w:rPr>
                <w:b/>
                <w:color w:val="002060"/>
              </w:rPr>
            </w:pPr>
            <w:r>
              <w:rPr>
                <w:b/>
                <w:color w:val="002060"/>
              </w:rPr>
              <w:t>-3.72%</w:t>
            </w:r>
          </w:p>
        </w:tc>
        <w:tc>
          <w:tcPr>
            <w:tcW w:w="1181" w:type="dxa"/>
            <w:tcBorders>
              <w:top w:val="single" w:sz="4" w:space="0" w:color="000000"/>
              <w:left w:val="single" w:sz="4" w:space="0" w:color="000000"/>
              <w:bottom w:val="single" w:sz="4" w:space="0" w:color="000000"/>
              <w:right w:val="single" w:sz="4" w:space="0" w:color="000000"/>
            </w:tcBorders>
          </w:tcPr>
          <w:p w14:paraId="2BB45165" w14:textId="5FACD34F" w:rsidR="00152810" w:rsidRDefault="005B07AC">
            <w:pPr>
              <w:ind w:left="43"/>
              <w:rPr>
                <w:b/>
                <w:color w:val="002060"/>
              </w:rPr>
            </w:pPr>
            <w:r>
              <w:rPr>
                <w:b/>
                <w:color w:val="002060"/>
              </w:rPr>
              <w:t>+240.81%</w:t>
            </w:r>
          </w:p>
        </w:tc>
        <w:tc>
          <w:tcPr>
            <w:tcW w:w="1047" w:type="dxa"/>
            <w:tcBorders>
              <w:top w:val="single" w:sz="4" w:space="0" w:color="000000"/>
              <w:left w:val="single" w:sz="4" w:space="0" w:color="000000"/>
              <w:bottom w:val="single" w:sz="4" w:space="0" w:color="000000"/>
              <w:right w:val="single" w:sz="4" w:space="0" w:color="000000"/>
            </w:tcBorders>
          </w:tcPr>
          <w:p w14:paraId="3FA365A2" w14:textId="56CFBFB2" w:rsidR="00152810" w:rsidRDefault="005B07AC">
            <w:pPr>
              <w:ind w:left="89"/>
              <w:rPr>
                <w:b/>
                <w:color w:val="002060"/>
              </w:rPr>
            </w:pPr>
            <w:r>
              <w:rPr>
                <w:b/>
                <w:color w:val="002060"/>
              </w:rPr>
              <w:t>-3.89%</w:t>
            </w:r>
          </w:p>
        </w:tc>
        <w:tc>
          <w:tcPr>
            <w:tcW w:w="1466" w:type="dxa"/>
            <w:tcBorders>
              <w:top w:val="single" w:sz="4" w:space="0" w:color="000000"/>
              <w:left w:val="single" w:sz="4" w:space="0" w:color="000000"/>
              <w:bottom w:val="single" w:sz="4" w:space="0" w:color="000000"/>
              <w:right w:val="single" w:sz="4" w:space="0" w:color="000000"/>
            </w:tcBorders>
          </w:tcPr>
          <w:p w14:paraId="7A7EDECD" w14:textId="6287637A" w:rsidR="00152810" w:rsidRDefault="005B07AC">
            <w:pPr>
              <w:ind w:right="69"/>
              <w:jc w:val="center"/>
              <w:rPr>
                <w:b/>
                <w:color w:val="002060"/>
              </w:rPr>
            </w:pPr>
            <w:r>
              <w:rPr>
                <w:b/>
                <w:color w:val="002060"/>
              </w:rPr>
              <w:t>+1.50%</w:t>
            </w:r>
          </w:p>
        </w:tc>
        <w:tc>
          <w:tcPr>
            <w:tcW w:w="1143" w:type="dxa"/>
            <w:tcBorders>
              <w:top w:val="single" w:sz="4" w:space="0" w:color="000000"/>
              <w:left w:val="single" w:sz="4" w:space="0" w:color="000000"/>
              <w:bottom w:val="single" w:sz="4" w:space="0" w:color="000000"/>
              <w:right w:val="single" w:sz="4" w:space="0" w:color="000000"/>
            </w:tcBorders>
          </w:tcPr>
          <w:p w14:paraId="70364E57" w14:textId="18CB6D17" w:rsidR="00152810" w:rsidRDefault="005B07AC">
            <w:pPr>
              <w:ind w:left="70"/>
              <w:rPr>
                <w:b/>
                <w:color w:val="002060"/>
              </w:rPr>
            </w:pPr>
            <w:r>
              <w:rPr>
                <w:b/>
                <w:color w:val="002060"/>
              </w:rPr>
              <w:t>+127.80%</w:t>
            </w:r>
          </w:p>
        </w:tc>
      </w:tr>
      <w:tr w:rsidR="001665CF" w14:paraId="2E7F16D1" w14:textId="77777777">
        <w:trPr>
          <w:trHeight w:val="679"/>
        </w:trPr>
        <w:tc>
          <w:tcPr>
            <w:tcW w:w="1229" w:type="dxa"/>
            <w:tcBorders>
              <w:top w:val="single" w:sz="4" w:space="0" w:color="000000"/>
              <w:left w:val="single" w:sz="4" w:space="0" w:color="000000"/>
              <w:bottom w:val="single" w:sz="4" w:space="0" w:color="000000"/>
              <w:right w:val="single" w:sz="4" w:space="0" w:color="000000"/>
            </w:tcBorders>
          </w:tcPr>
          <w:p w14:paraId="6D27384F" w14:textId="1C35963A" w:rsidR="001665CF" w:rsidRDefault="001665CF">
            <w:pPr>
              <w:rPr>
                <w:b/>
                <w:color w:val="002060"/>
              </w:rPr>
            </w:pPr>
            <w:r>
              <w:rPr>
                <w:b/>
                <w:color w:val="002060"/>
              </w:rPr>
              <w:t>Mar 2018</w:t>
            </w:r>
          </w:p>
        </w:tc>
        <w:tc>
          <w:tcPr>
            <w:tcW w:w="994" w:type="dxa"/>
            <w:tcBorders>
              <w:top w:val="single" w:sz="4" w:space="0" w:color="000000"/>
              <w:left w:val="single" w:sz="4" w:space="0" w:color="000000"/>
              <w:bottom w:val="single" w:sz="4" w:space="0" w:color="000000"/>
              <w:right w:val="single" w:sz="4" w:space="0" w:color="000000"/>
            </w:tcBorders>
          </w:tcPr>
          <w:p w14:paraId="14A8325A" w14:textId="24186CF6" w:rsidR="001665CF" w:rsidRDefault="00DB37F4">
            <w:pPr>
              <w:ind w:left="82"/>
              <w:rPr>
                <w:b/>
                <w:color w:val="002060"/>
              </w:rPr>
            </w:pPr>
            <w:r>
              <w:rPr>
                <w:b/>
                <w:color w:val="002060"/>
              </w:rPr>
              <w:t>+1.82%</w:t>
            </w:r>
          </w:p>
        </w:tc>
        <w:tc>
          <w:tcPr>
            <w:tcW w:w="1469" w:type="dxa"/>
            <w:tcBorders>
              <w:top w:val="single" w:sz="4" w:space="0" w:color="000000"/>
              <w:left w:val="single" w:sz="4" w:space="0" w:color="000000"/>
              <w:bottom w:val="single" w:sz="4" w:space="0" w:color="000000"/>
              <w:right w:val="single" w:sz="4" w:space="0" w:color="000000"/>
            </w:tcBorders>
          </w:tcPr>
          <w:p w14:paraId="13A05FB8" w14:textId="60F11DB5" w:rsidR="001665CF" w:rsidRDefault="00DB37F4">
            <w:pPr>
              <w:ind w:right="66"/>
              <w:jc w:val="center"/>
              <w:rPr>
                <w:b/>
                <w:color w:val="002060"/>
              </w:rPr>
            </w:pPr>
            <w:r>
              <w:rPr>
                <w:b/>
                <w:color w:val="002060"/>
              </w:rPr>
              <w:t>-1.97%</w:t>
            </w:r>
          </w:p>
        </w:tc>
        <w:tc>
          <w:tcPr>
            <w:tcW w:w="1181" w:type="dxa"/>
            <w:tcBorders>
              <w:top w:val="single" w:sz="4" w:space="0" w:color="000000"/>
              <w:left w:val="single" w:sz="4" w:space="0" w:color="000000"/>
              <w:bottom w:val="single" w:sz="4" w:space="0" w:color="000000"/>
              <w:right w:val="single" w:sz="4" w:space="0" w:color="000000"/>
            </w:tcBorders>
          </w:tcPr>
          <w:p w14:paraId="0A84D217" w14:textId="352F28CD" w:rsidR="001665CF" w:rsidRDefault="00DB37F4">
            <w:pPr>
              <w:ind w:left="43"/>
              <w:rPr>
                <w:b/>
                <w:color w:val="002060"/>
              </w:rPr>
            </w:pPr>
            <w:r>
              <w:rPr>
                <w:b/>
                <w:color w:val="002060"/>
              </w:rPr>
              <w:t>+247.02%</w:t>
            </w:r>
          </w:p>
        </w:tc>
        <w:tc>
          <w:tcPr>
            <w:tcW w:w="1047" w:type="dxa"/>
            <w:tcBorders>
              <w:top w:val="single" w:sz="4" w:space="0" w:color="000000"/>
              <w:left w:val="single" w:sz="4" w:space="0" w:color="000000"/>
              <w:bottom w:val="single" w:sz="4" w:space="0" w:color="000000"/>
              <w:right w:val="single" w:sz="4" w:space="0" w:color="000000"/>
            </w:tcBorders>
          </w:tcPr>
          <w:p w14:paraId="247C7155" w14:textId="4CACD7EC" w:rsidR="001665CF" w:rsidRDefault="001665CF">
            <w:pPr>
              <w:ind w:left="89"/>
              <w:rPr>
                <w:b/>
                <w:color w:val="002060"/>
              </w:rPr>
            </w:pPr>
            <w:r>
              <w:rPr>
                <w:b/>
                <w:color w:val="002060"/>
              </w:rPr>
              <w:t>-2.69%</w:t>
            </w:r>
          </w:p>
        </w:tc>
        <w:tc>
          <w:tcPr>
            <w:tcW w:w="1466" w:type="dxa"/>
            <w:tcBorders>
              <w:top w:val="single" w:sz="4" w:space="0" w:color="000000"/>
              <w:left w:val="single" w:sz="4" w:space="0" w:color="000000"/>
              <w:bottom w:val="single" w:sz="4" w:space="0" w:color="000000"/>
              <w:right w:val="single" w:sz="4" w:space="0" w:color="000000"/>
            </w:tcBorders>
          </w:tcPr>
          <w:p w14:paraId="55148D77" w14:textId="0F8D4326" w:rsidR="001665CF" w:rsidRDefault="001665CF">
            <w:pPr>
              <w:ind w:right="69"/>
              <w:jc w:val="center"/>
              <w:rPr>
                <w:b/>
                <w:color w:val="002060"/>
              </w:rPr>
            </w:pPr>
            <w:r>
              <w:rPr>
                <w:b/>
                <w:color w:val="002060"/>
              </w:rPr>
              <w:t>-1.22%</w:t>
            </w:r>
          </w:p>
        </w:tc>
        <w:tc>
          <w:tcPr>
            <w:tcW w:w="1143" w:type="dxa"/>
            <w:tcBorders>
              <w:top w:val="single" w:sz="4" w:space="0" w:color="000000"/>
              <w:left w:val="single" w:sz="4" w:space="0" w:color="000000"/>
              <w:bottom w:val="single" w:sz="4" w:space="0" w:color="000000"/>
              <w:right w:val="single" w:sz="4" w:space="0" w:color="000000"/>
            </w:tcBorders>
          </w:tcPr>
          <w:p w14:paraId="1083E1EE" w14:textId="2F2769C5" w:rsidR="001665CF" w:rsidRDefault="001665CF">
            <w:pPr>
              <w:ind w:left="70"/>
              <w:rPr>
                <w:b/>
                <w:color w:val="002060"/>
              </w:rPr>
            </w:pPr>
            <w:r>
              <w:rPr>
                <w:b/>
                <w:color w:val="002060"/>
              </w:rPr>
              <w:t>+121.67%</w:t>
            </w:r>
          </w:p>
        </w:tc>
      </w:tr>
      <w:tr w:rsidR="00CE6DAD" w14:paraId="55904612" w14:textId="77777777">
        <w:trPr>
          <w:trHeight w:val="679"/>
        </w:trPr>
        <w:tc>
          <w:tcPr>
            <w:tcW w:w="1229" w:type="dxa"/>
            <w:tcBorders>
              <w:top w:val="single" w:sz="4" w:space="0" w:color="000000"/>
              <w:left w:val="single" w:sz="4" w:space="0" w:color="000000"/>
              <w:bottom w:val="single" w:sz="4" w:space="0" w:color="000000"/>
              <w:right w:val="single" w:sz="4" w:space="0" w:color="000000"/>
            </w:tcBorders>
          </w:tcPr>
          <w:p w14:paraId="7864FEA0" w14:textId="5F1B752E" w:rsidR="00CE6DAD" w:rsidRDefault="00CE6DAD">
            <w:pPr>
              <w:rPr>
                <w:b/>
                <w:color w:val="002060"/>
              </w:rPr>
            </w:pPr>
            <w:r>
              <w:rPr>
                <w:b/>
                <w:color w:val="002060"/>
              </w:rPr>
              <w:t>Apr 2018</w:t>
            </w:r>
          </w:p>
        </w:tc>
        <w:tc>
          <w:tcPr>
            <w:tcW w:w="994" w:type="dxa"/>
            <w:tcBorders>
              <w:top w:val="single" w:sz="4" w:space="0" w:color="000000"/>
              <w:left w:val="single" w:sz="4" w:space="0" w:color="000000"/>
              <w:bottom w:val="single" w:sz="4" w:space="0" w:color="000000"/>
              <w:right w:val="single" w:sz="4" w:space="0" w:color="000000"/>
            </w:tcBorders>
          </w:tcPr>
          <w:p w14:paraId="558939E2" w14:textId="743D7534" w:rsidR="00CE6DAD" w:rsidRDefault="00CE6DAD">
            <w:pPr>
              <w:ind w:left="82"/>
              <w:rPr>
                <w:b/>
                <w:color w:val="002060"/>
              </w:rPr>
            </w:pPr>
            <w:r>
              <w:rPr>
                <w:b/>
                <w:color w:val="002060"/>
              </w:rPr>
              <w:t>+1.21%</w:t>
            </w:r>
          </w:p>
        </w:tc>
        <w:tc>
          <w:tcPr>
            <w:tcW w:w="1469" w:type="dxa"/>
            <w:tcBorders>
              <w:top w:val="single" w:sz="4" w:space="0" w:color="000000"/>
              <w:left w:val="single" w:sz="4" w:space="0" w:color="000000"/>
              <w:bottom w:val="single" w:sz="4" w:space="0" w:color="000000"/>
              <w:right w:val="single" w:sz="4" w:space="0" w:color="000000"/>
            </w:tcBorders>
          </w:tcPr>
          <w:p w14:paraId="0C7E7363" w14:textId="712EC484" w:rsidR="00CE6DAD" w:rsidRDefault="00CE6DAD">
            <w:pPr>
              <w:ind w:right="66"/>
              <w:jc w:val="center"/>
              <w:rPr>
                <w:b/>
                <w:color w:val="002060"/>
              </w:rPr>
            </w:pPr>
            <w:r>
              <w:rPr>
                <w:b/>
                <w:color w:val="002060"/>
              </w:rPr>
              <w:t>-0.79%</w:t>
            </w:r>
          </w:p>
        </w:tc>
        <w:tc>
          <w:tcPr>
            <w:tcW w:w="1181" w:type="dxa"/>
            <w:tcBorders>
              <w:top w:val="single" w:sz="4" w:space="0" w:color="000000"/>
              <w:left w:val="single" w:sz="4" w:space="0" w:color="000000"/>
              <w:bottom w:val="single" w:sz="4" w:space="0" w:color="000000"/>
              <w:right w:val="single" w:sz="4" w:space="0" w:color="000000"/>
            </w:tcBorders>
          </w:tcPr>
          <w:p w14:paraId="6A1D6019" w14:textId="05015F1C" w:rsidR="00CE6DAD" w:rsidRDefault="00CE6DAD">
            <w:pPr>
              <w:ind w:left="43"/>
              <w:rPr>
                <w:b/>
                <w:color w:val="002060"/>
              </w:rPr>
            </w:pPr>
            <w:r>
              <w:rPr>
                <w:b/>
                <w:color w:val="002060"/>
              </w:rPr>
              <w:t>+251.21%</w:t>
            </w:r>
          </w:p>
        </w:tc>
        <w:tc>
          <w:tcPr>
            <w:tcW w:w="1047" w:type="dxa"/>
            <w:tcBorders>
              <w:top w:val="single" w:sz="4" w:space="0" w:color="000000"/>
              <w:left w:val="single" w:sz="4" w:space="0" w:color="000000"/>
              <w:bottom w:val="single" w:sz="4" w:space="0" w:color="000000"/>
              <w:right w:val="single" w:sz="4" w:space="0" w:color="000000"/>
            </w:tcBorders>
          </w:tcPr>
          <w:p w14:paraId="03FC95B3" w14:textId="264D8717" w:rsidR="00CE6DAD" w:rsidRDefault="00CE6DAD">
            <w:pPr>
              <w:ind w:left="89"/>
              <w:rPr>
                <w:b/>
                <w:color w:val="002060"/>
              </w:rPr>
            </w:pPr>
            <w:r>
              <w:rPr>
                <w:b/>
                <w:color w:val="002060"/>
              </w:rPr>
              <w:t>+0.27%</w:t>
            </w:r>
          </w:p>
        </w:tc>
        <w:tc>
          <w:tcPr>
            <w:tcW w:w="1466" w:type="dxa"/>
            <w:tcBorders>
              <w:top w:val="single" w:sz="4" w:space="0" w:color="000000"/>
              <w:left w:val="single" w:sz="4" w:space="0" w:color="000000"/>
              <w:bottom w:val="single" w:sz="4" w:space="0" w:color="000000"/>
              <w:right w:val="single" w:sz="4" w:space="0" w:color="000000"/>
            </w:tcBorders>
          </w:tcPr>
          <w:p w14:paraId="0C0795C0" w14:textId="4C3E4459" w:rsidR="00CE6DAD" w:rsidRDefault="00CE6DAD">
            <w:pPr>
              <w:ind w:right="69"/>
              <w:jc w:val="center"/>
              <w:rPr>
                <w:b/>
                <w:color w:val="002060"/>
              </w:rPr>
            </w:pPr>
            <w:r>
              <w:rPr>
                <w:b/>
                <w:color w:val="002060"/>
              </w:rPr>
              <w:t>-0.96%</w:t>
            </w:r>
          </w:p>
        </w:tc>
        <w:tc>
          <w:tcPr>
            <w:tcW w:w="1143" w:type="dxa"/>
            <w:tcBorders>
              <w:top w:val="single" w:sz="4" w:space="0" w:color="000000"/>
              <w:left w:val="single" w:sz="4" w:space="0" w:color="000000"/>
              <w:bottom w:val="single" w:sz="4" w:space="0" w:color="000000"/>
              <w:right w:val="single" w:sz="4" w:space="0" w:color="000000"/>
            </w:tcBorders>
          </w:tcPr>
          <w:p w14:paraId="1A089030" w14:textId="7D5852DD" w:rsidR="00CE6DAD" w:rsidRDefault="00CE6DAD">
            <w:pPr>
              <w:ind w:left="70"/>
              <w:rPr>
                <w:b/>
                <w:color w:val="002060"/>
              </w:rPr>
            </w:pPr>
            <w:r>
              <w:rPr>
                <w:b/>
                <w:color w:val="002060"/>
              </w:rPr>
              <w:t>+122.28%</w:t>
            </w:r>
          </w:p>
        </w:tc>
      </w:tr>
      <w:tr w:rsidR="00DE6764" w14:paraId="42E1966E" w14:textId="77777777">
        <w:trPr>
          <w:trHeight w:val="679"/>
        </w:trPr>
        <w:tc>
          <w:tcPr>
            <w:tcW w:w="1229" w:type="dxa"/>
            <w:tcBorders>
              <w:top w:val="single" w:sz="4" w:space="0" w:color="000000"/>
              <w:left w:val="single" w:sz="4" w:space="0" w:color="000000"/>
              <w:bottom w:val="single" w:sz="4" w:space="0" w:color="000000"/>
              <w:right w:val="single" w:sz="4" w:space="0" w:color="000000"/>
            </w:tcBorders>
          </w:tcPr>
          <w:p w14:paraId="5E384E43" w14:textId="11E628EA" w:rsidR="00DE6764" w:rsidRDefault="00DE6764">
            <w:pPr>
              <w:rPr>
                <w:b/>
                <w:color w:val="002060"/>
              </w:rPr>
            </w:pPr>
            <w:r>
              <w:rPr>
                <w:b/>
                <w:color w:val="002060"/>
              </w:rPr>
              <w:t>May 2018</w:t>
            </w:r>
          </w:p>
        </w:tc>
        <w:tc>
          <w:tcPr>
            <w:tcW w:w="994" w:type="dxa"/>
            <w:tcBorders>
              <w:top w:val="single" w:sz="4" w:space="0" w:color="000000"/>
              <w:left w:val="single" w:sz="4" w:space="0" w:color="000000"/>
              <w:bottom w:val="single" w:sz="4" w:space="0" w:color="000000"/>
              <w:right w:val="single" w:sz="4" w:space="0" w:color="000000"/>
            </w:tcBorders>
          </w:tcPr>
          <w:p w14:paraId="311F3A08" w14:textId="772C39D1" w:rsidR="00DE6764" w:rsidRDefault="00DE6764">
            <w:pPr>
              <w:ind w:left="82"/>
              <w:rPr>
                <w:b/>
                <w:color w:val="002060"/>
              </w:rPr>
            </w:pPr>
            <w:r>
              <w:rPr>
                <w:b/>
                <w:color w:val="002060"/>
              </w:rPr>
              <w:t>+3.28%</w:t>
            </w:r>
          </w:p>
        </w:tc>
        <w:tc>
          <w:tcPr>
            <w:tcW w:w="1469" w:type="dxa"/>
            <w:tcBorders>
              <w:top w:val="single" w:sz="4" w:space="0" w:color="000000"/>
              <w:left w:val="single" w:sz="4" w:space="0" w:color="000000"/>
              <w:bottom w:val="single" w:sz="4" w:space="0" w:color="000000"/>
              <w:right w:val="single" w:sz="4" w:space="0" w:color="000000"/>
            </w:tcBorders>
          </w:tcPr>
          <w:p w14:paraId="160208A5" w14:textId="3A73C16B" w:rsidR="00DE6764" w:rsidRDefault="00DE6764">
            <w:pPr>
              <w:ind w:right="66"/>
              <w:jc w:val="center"/>
              <w:rPr>
                <w:b/>
                <w:color w:val="002060"/>
              </w:rPr>
            </w:pPr>
            <w:r>
              <w:rPr>
                <w:b/>
                <w:color w:val="002060"/>
              </w:rPr>
              <w:t>+2.47%</w:t>
            </w:r>
          </w:p>
        </w:tc>
        <w:tc>
          <w:tcPr>
            <w:tcW w:w="1181" w:type="dxa"/>
            <w:tcBorders>
              <w:top w:val="single" w:sz="4" w:space="0" w:color="000000"/>
              <w:left w:val="single" w:sz="4" w:space="0" w:color="000000"/>
              <w:bottom w:val="single" w:sz="4" w:space="0" w:color="000000"/>
              <w:right w:val="single" w:sz="4" w:space="0" w:color="000000"/>
            </w:tcBorders>
          </w:tcPr>
          <w:p w14:paraId="67125D35" w14:textId="3AA03B42" w:rsidR="00DE6764" w:rsidRDefault="00DE6764">
            <w:pPr>
              <w:ind w:left="43"/>
              <w:rPr>
                <w:b/>
                <w:color w:val="002060"/>
              </w:rPr>
            </w:pPr>
            <w:r>
              <w:rPr>
                <w:b/>
                <w:color w:val="002060"/>
              </w:rPr>
              <w:t>+262.74%</w:t>
            </w:r>
          </w:p>
        </w:tc>
        <w:tc>
          <w:tcPr>
            <w:tcW w:w="1047" w:type="dxa"/>
            <w:tcBorders>
              <w:top w:val="single" w:sz="4" w:space="0" w:color="000000"/>
              <w:left w:val="single" w:sz="4" w:space="0" w:color="000000"/>
              <w:bottom w:val="single" w:sz="4" w:space="0" w:color="000000"/>
              <w:right w:val="single" w:sz="4" w:space="0" w:color="000000"/>
            </w:tcBorders>
          </w:tcPr>
          <w:p w14:paraId="468EAE18" w14:textId="79487762" w:rsidR="00DE6764" w:rsidRDefault="00DE6764">
            <w:pPr>
              <w:ind w:left="89"/>
              <w:rPr>
                <w:b/>
                <w:color w:val="002060"/>
              </w:rPr>
            </w:pPr>
            <w:r>
              <w:rPr>
                <w:b/>
                <w:color w:val="002060"/>
              </w:rPr>
              <w:t>+2.16%</w:t>
            </w:r>
          </w:p>
        </w:tc>
        <w:tc>
          <w:tcPr>
            <w:tcW w:w="1466" w:type="dxa"/>
            <w:tcBorders>
              <w:top w:val="single" w:sz="4" w:space="0" w:color="000000"/>
              <w:left w:val="single" w:sz="4" w:space="0" w:color="000000"/>
              <w:bottom w:val="single" w:sz="4" w:space="0" w:color="000000"/>
              <w:right w:val="single" w:sz="4" w:space="0" w:color="000000"/>
            </w:tcBorders>
          </w:tcPr>
          <w:p w14:paraId="6AB9A183" w14:textId="41670803" w:rsidR="00DE6764" w:rsidRDefault="00DE6764">
            <w:pPr>
              <w:ind w:right="69"/>
              <w:jc w:val="center"/>
              <w:rPr>
                <w:b/>
                <w:color w:val="002060"/>
              </w:rPr>
            </w:pPr>
            <w:r>
              <w:rPr>
                <w:b/>
                <w:color w:val="002060"/>
              </w:rPr>
              <w:t>+1.18%</w:t>
            </w:r>
          </w:p>
        </w:tc>
        <w:tc>
          <w:tcPr>
            <w:tcW w:w="1143" w:type="dxa"/>
            <w:tcBorders>
              <w:top w:val="single" w:sz="4" w:space="0" w:color="000000"/>
              <w:left w:val="single" w:sz="4" w:space="0" w:color="000000"/>
              <w:bottom w:val="single" w:sz="4" w:space="0" w:color="000000"/>
              <w:right w:val="single" w:sz="4" w:space="0" w:color="000000"/>
            </w:tcBorders>
          </w:tcPr>
          <w:p w14:paraId="6E7613C6" w14:textId="35F302A0" w:rsidR="00DE6764" w:rsidRDefault="00DE6764">
            <w:pPr>
              <w:ind w:left="70"/>
              <w:rPr>
                <w:b/>
                <w:color w:val="002060"/>
              </w:rPr>
            </w:pPr>
            <w:r>
              <w:rPr>
                <w:b/>
                <w:color w:val="002060"/>
              </w:rPr>
              <w:t>+127.08%</w:t>
            </w:r>
          </w:p>
        </w:tc>
      </w:tr>
      <w:tr w:rsidR="00667931" w14:paraId="409A9621" w14:textId="77777777">
        <w:trPr>
          <w:trHeight w:val="679"/>
        </w:trPr>
        <w:tc>
          <w:tcPr>
            <w:tcW w:w="1229" w:type="dxa"/>
            <w:tcBorders>
              <w:top w:val="single" w:sz="4" w:space="0" w:color="000000"/>
              <w:left w:val="single" w:sz="4" w:space="0" w:color="000000"/>
              <w:bottom w:val="single" w:sz="4" w:space="0" w:color="000000"/>
              <w:right w:val="single" w:sz="4" w:space="0" w:color="000000"/>
            </w:tcBorders>
          </w:tcPr>
          <w:p w14:paraId="4B8CCE24" w14:textId="55C17AE1" w:rsidR="00667931" w:rsidRDefault="00667931">
            <w:pPr>
              <w:rPr>
                <w:b/>
                <w:color w:val="002060"/>
              </w:rPr>
            </w:pPr>
            <w:r>
              <w:rPr>
                <w:b/>
                <w:color w:val="002060"/>
              </w:rPr>
              <w:t>Jun 2018</w:t>
            </w:r>
          </w:p>
        </w:tc>
        <w:tc>
          <w:tcPr>
            <w:tcW w:w="994" w:type="dxa"/>
            <w:tcBorders>
              <w:top w:val="single" w:sz="4" w:space="0" w:color="000000"/>
              <w:left w:val="single" w:sz="4" w:space="0" w:color="000000"/>
              <w:bottom w:val="single" w:sz="4" w:space="0" w:color="000000"/>
              <w:right w:val="single" w:sz="4" w:space="0" w:color="000000"/>
            </w:tcBorders>
          </w:tcPr>
          <w:p w14:paraId="73CD076D" w14:textId="2DB24B11" w:rsidR="00667931" w:rsidRDefault="00667931">
            <w:pPr>
              <w:ind w:left="82"/>
              <w:rPr>
                <w:b/>
                <w:color w:val="002060"/>
              </w:rPr>
            </w:pPr>
            <w:r>
              <w:rPr>
                <w:b/>
                <w:color w:val="002060"/>
              </w:rPr>
              <w:t>+1.38%</w:t>
            </w:r>
          </w:p>
        </w:tc>
        <w:tc>
          <w:tcPr>
            <w:tcW w:w="1469" w:type="dxa"/>
            <w:tcBorders>
              <w:top w:val="single" w:sz="4" w:space="0" w:color="000000"/>
              <w:left w:val="single" w:sz="4" w:space="0" w:color="000000"/>
              <w:bottom w:val="single" w:sz="4" w:space="0" w:color="000000"/>
              <w:right w:val="single" w:sz="4" w:space="0" w:color="000000"/>
            </w:tcBorders>
          </w:tcPr>
          <w:p w14:paraId="1BA2E453" w14:textId="7A644A83" w:rsidR="00667931" w:rsidRDefault="00667931">
            <w:pPr>
              <w:ind w:right="66"/>
              <w:jc w:val="center"/>
              <w:rPr>
                <w:b/>
                <w:color w:val="002060"/>
              </w:rPr>
            </w:pPr>
            <w:r>
              <w:rPr>
                <w:b/>
                <w:color w:val="002060"/>
              </w:rPr>
              <w:t>+3.89%</w:t>
            </w:r>
          </w:p>
        </w:tc>
        <w:tc>
          <w:tcPr>
            <w:tcW w:w="1181" w:type="dxa"/>
            <w:tcBorders>
              <w:top w:val="single" w:sz="4" w:space="0" w:color="000000"/>
              <w:left w:val="single" w:sz="4" w:space="0" w:color="000000"/>
              <w:bottom w:val="single" w:sz="4" w:space="0" w:color="000000"/>
              <w:right w:val="single" w:sz="4" w:space="0" w:color="000000"/>
            </w:tcBorders>
          </w:tcPr>
          <w:p w14:paraId="531E0437" w14:textId="671D051C" w:rsidR="00667931" w:rsidRDefault="00667931">
            <w:pPr>
              <w:ind w:left="43"/>
              <w:rPr>
                <w:b/>
                <w:color w:val="002060"/>
              </w:rPr>
            </w:pPr>
            <w:r>
              <w:rPr>
                <w:b/>
                <w:color w:val="002060"/>
              </w:rPr>
              <w:t>+267.76%</w:t>
            </w:r>
          </w:p>
        </w:tc>
        <w:tc>
          <w:tcPr>
            <w:tcW w:w="1047" w:type="dxa"/>
            <w:tcBorders>
              <w:top w:val="single" w:sz="4" w:space="0" w:color="000000"/>
              <w:left w:val="single" w:sz="4" w:space="0" w:color="000000"/>
              <w:bottom w:val="single" w:sz="4" w:space="0" w:color="000000"/>
              <w:right w:val="single" w:sz="4" w:space="0" w:color="000000"/>
            </w:tcBorders>
          </w:tcPr>
          <w:p w14:paraId="4194976F" w14:textId="517EFE0D" w:rsidR="00667931" w:rsidRDefault="00667931">
            <w:pPr>
              <w:ind w:left="89"/>
              <w:rPr>
                <w:b/>
                <w:color w:val="002060"/>
              </w:rPr>
            </w:pPr>
            <w:r>
              <w:rPr>
                <w:b/>
                <w:color w:val="002060"/>
              </w:rPr>
              <w:t>+0.48%</w:t>
            </w:r>
          </w:p>
        </w:tc>
        <w:tc>
          <w:tcPr>
            <w:tcW w:w="1466" w:type="dxa"/>
            <w:tcBorders>
              <w:top w:val="single" w:sz="4" w:space="0" w:color="000000"/>
              <w:left w:val="single" w:sz="4" w:space="0" w:color="000000"/>
              <w:bottom w:val="single" w:sz="4" w:space="0" w:color="000000"/>
              <w:right w:val="single" w:sz="4" w:space="0" w:color="000000"/>
            </w:tcBorders>
          </w:tcPr>
          <w:p w14:paraId="7C8254E9" w14:textId="2030B7F7" w:rsidR="00667931" w:rsidRDefault="00667931">
            <w:pPr>
              <w:ind w:right="69"/>
              <w:jc w:val="center"/>
              <w:rPr>
                <w:b/>
                <w:color w:val="002060"/>
              </w:rPr>
            </w:pPr>
            <w:r>
              <w:rPr>
                <w:b/>
                <w:color w:val="002060"/>
              </w:rPr>
              <w:t>+1.67%</w:t>
            </w:r>
          </w:p>
        </w:tc>
        <w:tc>
          <w:tcPr>
            <w:tcW w:w="1143" w:type="dxa"/>
            <w:tcBorders>
              <w:top w:val="single" w:sz="4" w:space="0" w:color="000000"/>
              <w:left w:val="single" w:sz="4" w:space="0" w:color="000000"/>
              <w:bottom w:val="single" w:sz="4" w:space="0" w:color="000000"/>
              <w:right w:val="single" w:sz="4" w:space="0" w:color="000000"/>
            </w:tcBorders>
          </w:tcPr>
          <w:p w14:paraId="2F007BD0" w14:textId="7023875F" w:rsidR="00667931" w:rsidRDefault="00667931">
            <w:pPr>
              <w:ind w:left="70"/>
              <w:rPr>
                <w:b/>
                <w:color w:val="002060"/>
              </w:rPr>
            </w:pPr>
            <w:r>
              <w:rPr>
                <w:b/>
                <w:color w:val="002060"/>
              </w:rPr>
              <w:t>+128.18%</w:t>
            </w:r>
          </w:p>
        </w:tc>
      </w:tr>
      <w:tr w:rsidR="00BA4727" w14:paraId="1B1B70B0" w14:textId="77777777">
        <w:trPr>
          <w:trHeight w:val="679"/>
        </w:trPr>
        <w:tc>
          <w:tcPr>
            <w:tcW w:w="1229" w:type="dxa"/>
            <w:tcBorders>
              <w:top w:val="single" w:sz="4" w:space="0" w:color="000000"/>
              <w:left w:val="single" w:sz="4" w:space="0" w:color="000000"/>
              <w:bottom w:val="single" w:sz="4" w:space="0" w:color="000000"/>
              <w:right w:val="single" w:sz="4" w:space="0" w:color="000000"/>
            </w:tcBorders>
          </w:tcPr>
          <w:p w14:paraId="7D9D1614" w14:textId="1734DE86" w:rsidR="00BA4727" w:rsidRDefault="00BA4727">
            <w:pPr>
              <w:rPr>
                <w:b/>
                <w:color w:val="002060"/>
              </w:rPr>
            </w:pPr>
            <w:r>
              <w:rPr>
                <w:b/>
                <w:color w:val="002060"/>
              </w:rPr>
              <w:t>July 2018</w:t>
            </w:r>
          </w:p>
        </w:tc>
        <w:tc>
          <w:tcPr>
            <w:tcW w:w="994" w:type="dxa"/>
            <w:tcBorders>
              <w:top w:val="single" w:sz="4" w:space="0" w:color="000000"/>
              <w:left w:val="single" w:sz="4" w:space="0" w:color="000000"/>
              <w:bottom w:val="single" w:sz="4" w:space="0" w:color="000000"/>
              <w:right w:val="single" w:sz="4" w:space="0" w:color="000000"/>
            </w:tcBorders>
          </w:tcPr>
          <w:p w14:paraId="0E64F049" w14:textId="3FCFCD12" w:rsidR="00BA4727" w:rsidRDefault="00BA4727">
            <w:pPr>
              <w:ind w:left="82"/>
              <w:rPr>
                <w:b/>
                <w:color w:val="002060"/>
              </w:rPr>
            </w:pPr>
            <w:r>
              <w:rPr>
                <w:b/>
                <w:color w:val="002060"/>
              </w:rPr>
              <w:t>+0.32%</w:t>
            </w:r>
          </w:p>
        </w:tc>
        <w:tc>
          <w:tcPr>
            <w:tcW w:w="1469" w:type="dxa"/>
            <w:tcBorders>
              <w:top w:val="single" w:sz="4" w:space="0" w:color="000000"/>
              <w:left w:val="single" w:sz="4" w:space="0" w:color="000000"/>
              <w:bottom w:val="single" w:sz="4" w:space="0" w:color="000000"/>
              <w:right w:val="single" w:sz="4" w:space="0" w:color="000000"/>
            </w:tcBorders>
          </w:tcPr>
          <w:p w14:paraId="5162CD1A" w14:textId="365F22F2" w:rsidR="00BA4727" w:rsidRDefault="00BA4727">
            <w:pPr>
              <w:ind w:right="66"/>
              <w:jc w:val="center"/>
              <w:rPr>
                <w:b/>
                <w:color w:val="002060"/>
              </w:rPr>
            </w:pPr>
            <w:r>
              <w:rPr>
                <w:b/>
                <w:color w:val="002060"/>
              </w:rPr>
              <w:t>+4.22%</w:t>
            </w:r>
          </w:p>
        </w:tc>
        <w:tc>
          <w:tcPr>
            <w:tcW w:w="1181" w:type="dxa"/>
            <w:tcBorders>
              <w:top w:val="single" w:sz="4" w:space="0" w:color="000000"/>
              <w:left w:val="single" w:sz="4" w:space="0" w:color="000000"/>
              <w:bottom w:val="single" w:sz="4" w:space="0" w:color="000000"/>
              <w:right w:val="single" w:sz="4" w:space="0" w:color="000000"/>
            </w:tcBorders>
          </w:tcPr>
          <w:p w14:paraId="56633B35" w14:textId="684E3F9E" w:rsidR="00BA4727" w:rsidRDefault="00BA4727">
            <w:pPr>
              <w:ind w:left="43"/>
              <w:rPr>
                <w:b/>
                <w:color w:val="002060"/>
              </w:rPr>
            </w:pPr>
            <w:r>
              <w:rPr>
                <w:b/>
                <w:color w:val="002060"/>
              </w:rPr>
              <w:t>+268.95%</w:t>
            </w:r>
          </w:p>
        </w:tc>
        <w:tc>
          <w:tcPr>
            <w:tcW w:w="1047" w:type="dxa"/>
            <w:tcBorders>
              <w:top w:val="single" w:sz="4" w:space="0" w:color="000000"/>
              <w:left w:val="single" w:sz="4" w:space="0" w:color="000000"/>
              <w:bottom w:val="single" w:sz="4" w:space="0" w:color="000000"/>
              <w:right w:val="single" w:sz="4" w:space="0" w:color="000000"/>
            </w:tcBorders>
          </w:tcPr>
          <w:p w14:paraId="37E33526" w14:textId="7ACDD4DD" w:rsidR="00BA4727" w:rsidRDefault="00BA4727">
            <w:pPr>
              <w:ind w:left="89"/>
              <w:rPr>
                <w:b/>
                <w:color w:val="002060"/>
              </w:rPr>
            </w:pPr>
            <w:r>
              <w:rPr>
                <w:b/>
                <w:color w:val="002060"/>
              </w:rPr>
              <w:t>+3.60%</w:t>
            </w:r>
          </w:p>
        </w:tc>
        <w:tc>
          <w:tcPr>
            <w:tcW w:w="1466" w:type="dxa"/>
            <w:tcBorders>
              <w:top w:val="single" w:sz="4" w:space="0" w:color="000000"/>
              <w:left w:val="single" w:sz="4" w:space="0" w:color="000000"/>
              <w:bottom w:val="single" w:sz="4" w:space="0" w:color="000000"/>
              <w:right w:val="single" w:sz="4" w:space="0" w:color="000000"/>
            </w:tcBorders>
          </w:tcPr>
          <w:p w14:paraId="227AC4EE" w14:textId="20628420" w:rsidR="00BA4727" w:rsidRDefault="00BA4727">
            <w:pPr>
              <w:ind w:right="69"/>
              <w:jc w:val="center"/>
              <w:rPr>
                <w:b/>
                <w:color w:val="002060"/>
              </w:rPr>
            </w:pPr>
            <w:r>
              <w:rPr>
                <w:b/>
                <w:color w:val="002060"/>
              </w:rPr>
              <w:t>+5.34%</w:t>
            </w:r>
          </w:p>
        </w:tc>
        <w:tc>
          <w:tcPr>
            <w:tcW w:w="1143" w:type="dxa"/>
            <w:tcBorders>
              <w:top w:val="single" w:sz="4" w:space="0" w:color="000000"/>
              <w:left w:val="single" w:sz="4" w:space="0" w:color="000000"/>
              <w:bottom w:val="single" w:sz="4" w:space="0" w:color="000000"/>
              <w:right w:val="single" w:sz="4" w:space="0" w:color="000000"/>
            </w:tcBorders>
          </w:tcPr>
          <w:p w14:paraId="5AE194EF" w14:textId="0E20D55A" w:rsidR="00BA4727" w:rsidRDefault="00BA4727">
            <w:pPr>
              <w:ind w:left="70"/>
              <w:rPr>
                <w:b/>
                <w:color w:val="002060"/>
              </w:rPr>
            </w:pPr>
            <w:r>
              <w:rPr>
                <w:b/>
                <w:color w:val="002060"/>
              </w:rPr>
              <w:t>+136.40%</w:t>
            </w:r>
          </w:p>
        </w:tc>
      </w:tr>
      <w:tr w:rsidR="00045D98" w14:paraId="7CD781AF" w14:textId="77777777">
        <w:trPr>
          <w:trHeight w:val="679"/>
        </w:trPr>
        <w:tc>
          <w:tcPr>
            <w:tcW w:w="1229" w:type="dxa"/>
            <w:tcBorders>
              <w:top w:val="single" w:sz="4" w:space="0" w:color="000000"/>
              <w:left w:val="single" w:sz="4" w:space="0" w:color="000000"/>
              <w:bottom w:val="single" w:sz="4" w:space="0" w:color="000000"/>
              <w:right w:val="single" w:sz="4" w:space="0" w:color="000000"/>
            </w:tcBorders>
          </w:tcPr>
          <w:p w14:paraId="6F7681C9" w14:textId="7E008662" w:rsidR="00045D98" w:rsidRDefault="00045D98">
            <w:pPr>
              <w:rPr>
                <w:b/>
                <w:color w:val="002060"/>
              </w:rPr>
            </w:pPr>
            <w:r>
              <w:rPr>
                <w:b/>
                <w:color w:val="002060"/>
              </w:rPr>
              <w:t>Aug 2018</w:t>
            </w:r>
          </w:p>
        </w:tc>
        <w:tc>
          <w:tcPr>
            <w:tcW w:w="994" w:type="dxa"/>
            <w:tcBorders>
              <w:top w:val="single" w:sz="4" w:space="0" w:color="000000"/>
              <w:left w:val="single" w:sz="4" w:space="0" w:color="000000"/>
              <w:bottom w:val="single" w:sz="4" w:space="0" w:color="000000"/>
              <w:right w:val="single" w:sz="4" w:space="0" w:color="000000"/>
            </w:tcBorders>
          </w:tcPr>
          <w:p w14:paraId="305DDE2D" w14:textId="2CF8F35F" w:rsidR="00045D98" w:rsidRDefault="00045D98">
            <w:pPr>
              <w:ind w:left="82"/>
              <w:rPr>
                <w:b/>
                <w:color w:val="002060"/>
              </w:rPr>
            </w:pPr>
            <w:r>
              <w:rPr>
                <w:b/>
                <w:color w:val="002060"/>
              </w:rPr>
              <w:t>+1.68%</w:t>
            </w:r>
          </w:p>
        </w:tc>
        <w:tc>
          <w:tcPr>
            <w:tcW w:w="1469" w:type="dxa"/>
            <w:tcBorders>
              <w:top w:val="single" w:sz="4" w:space="0" w:color="000000"/>
              <w:left w:val="single" w:sz="4" w:space="0" w:color="000000"/>
              <w:bottom w:val="single" w:sz="4" w:space="0" w:color="000000"/>
              <w:right w:val="single" w:sz="4" w:space="0" w:color="000000"/>
            </w:tcBorders>
          </w:tcPr>
          <w:p w14:paraId="1C213C64" w14:textId="2DD090D0" w:rsidR="00045D98" w:rsidRDefault="00045D98">
            <w:pPr>
              <w:ind w:right="66"/>
              <w:jc w:val="center"/>
              <w:rPr>
                <w:b/>
                <w:color w:val="002060"/>
              </w:rPr>
            </w:pPr>
            <w:r>
              <w:rPr>
                <w:b/>
                <w:color w:val="002060"/>
              </w:rPr>
              <w:t>+5.98%</w:t>
            </w:r>
          </w:p>
        </w:tc>
        <w:tc>
          <w:tcPr>
            <w:tcW w:w="1181" w:type="dxa"/>
            <w:tcBorders>
              <w:top w:val="single" w:sz="4" w:space="0" w:color="000000"/>
              <w:left w:val="single" w:sz="4" w:space="0" w:color="000000"/>
              <w:bottom w:val="single" w:sz="4" w:space="0" w:color="000000"/>
              <w:right w:val="single" w:sz="4" w:space="0" w:color="000000"/>
            </w:tcBorders>
          </w:tcPr>
          <w:p w14:paraId="42168C37" w14:textId="39BA0A4F" w:rsidR="00045D98" w:rsidRDefault="00045D98">
            <w:pPr>
              <w:ind w:left="43"/>
              <w:rPr>
                <w:b/>
                <w:color w:val="002060"/>
              </w:rPr>
            </w:pPr>
            <w:r>
              <w:rPr>
                <w:b/>
                <w:color w:val="002060"/>
              </w:rPr>
              <w:t>+275.16%</w:t>
            </w:r>
          </w:p>
        </w:tc>
        <w:tc>
          <w:tcPr>
            <w:tcW w:w="1047" w:type="dxa"/>
            <w:tcBorders>
              <w:top w:val="single" w:sz="4" w:space="0" w:color="000000"/>
              <w:left w:val="single" w:sz="4" w:space="0" w:color="000000"/>
              <w:bottom w:val="single" w:sz="4" w:space="0" w:color="000000"/>
              <w:right w:val="single" w:sz="4" w:space="0" w:color="000000"/>
            </w:tcBorders>
          </w:tcPr>
          <w:p w14:paraId="760DE32F" w14:textId="6C7A8EA7" w:rsidR="00045D98" w:rsidRDefault="00045D98">
            <w:pPr>
              <w:ind w:left="89"/>
              <w:rPr>
                <w:b/>
                <w:color w:val="002060"/>
              </w:rPr>
            </w:pPr>
            <w:r>
              <w:rPr>
                <w:b/>
                <w:color w:val="002060"/>
              </w:rPr>
              <w:t>+3.03%</w:t>
            </w:r>
          </w:p>
        </w:tc>
        <w:tc>
          <w:tcPr>
            <w:tcW w:w="1466" w:type="dxa"/>
            <w:tcBorders>
              <w:top w:val="single" w:sz="4" w:space="0" w:color="000000"/>
              <w:left w:val="single" w:sz="4" w:space="0" w:color="000000"/>
              <w:bottom w:val="single" w:sz="4" w:space="0" w:color="000000"/>
              <w:right w:val="single" w:sz="4" w:space="0" w:color="000000"/>
            </w:tcBorders>
          </w:tcPr>
          <w:p w14:paraId="0DD16DAD" w14:textId="1D9E626D" w:rsidR="00045D98" w:rsidRDefault="00045D98">
            <w:pPr>
              <w:ind w:right="69"/>
              <w:jc w:val="center"/>
              <w:rPr>
                <w:b/>
                <w:color w:val="002060"/>
              </w:rPr>
            </w:pPr>
            <w:r>
              <w:rPr>
                <w:b/>
                <w:color w:val="002060"/>
              </w:rPr>
              <w:t>+8.52%</w:t>
            </w:r>
          </w:p>
        </w:tc>
        <w:tc>
          <w:tcPr>
            <w:tcW w:w="1143" w:type="dxa"/>
            <w:tcBorders>
              <w:top w:val="single" w:sz="4" w:space="0" w:color="000000"/>
              <w:left w:val="single" w:sz="4" w:space="0" w:color="000000"/>
              <w:bottom w:val="single" w:sz="4" w:space="0" w:color="000000"/>
              <w:right w:val="single" w:sz="4" w:space="0" w:color="000000"/>
            </w:tcBorders>
          </w:tcPr>
          <w:p w14:paraId="36693308" w14:textId="2704EA99" w:rsidR="00045D98" w:rsidRDefault="00045D98">
            <w:pPr>
              <w:ind w:left="70"/>
              <w:rPr>
                <w:b/>
                <w:color w:val="002060"/>
              </w:rPr>
            </w:pPr>
            <w:r>
              <w:rPr>
                <w:b/>
                <w:color w:val="002060"/>
              </w:rPr>
              <w:t>+143.55%</w:t>
            </w:r>
          </w:p>
        </w:tc>
      </w:tr>
      <w:tr w:rsidR="00736CD0" w14:paraId="3F7BA3D9" w14:textId="77777777">
        <w:trPr>
          <w:trHeight w:val="679"/>
        </w:trPr>
        <w:tc>
          <w:tcPr>
            <w:tcW w:w="1229" w:type="dxa"/>
            <w:tcBorders>
              <w:top w:val="single" w:sz="4" w:space="0" w:color="000000"/>
              <w:left w:val="single" w:sz="4" w:space="0" w:color="000000"/>
              <w:bottom w:val="single" w:sz="4" w:space="0" w:color="000000"/>
              <w:right w:val="single" w:sz="4" w:space="0" w:color="000000"/>
            </w:tcBorders>
          </w:tcPr>
          <w:p w14:paraId="5B0755FA" w14:textId="6A0DDFE0" w:rsidR="00736CD0" w:rsidRDefault="00736CD0">
            <w:pPr>
              <w:rPr>
                <w:b/>
                <w:color w:val="002060"/>
              </w:rPr>
            </w:pPr>
            <w:r>
              <w:rPr>
                <w:b/>
                <w:color w:val="002060"/>
              </w:rPr>
              <w:t>Sep 2018</w:t>
            </w:r>
          </w:p>
        </w:tc>
        <w:tc>
          <w:tcPr>
            <w:tcW w:w="994" w:type="dxa"/>
            <w:tcBorders>
              <w:top w:val="single" w:sz="4" w:space="0" w:color="000000"/>
              <w:left w:val="single" w:sz="4" w:space="0" w:color="000000"/>
              <w:bottom w:val="single" w:sz="4" w:space="0" w:color="000000"/>
              <w:right w:val="single" w:sz="4" w:space="0" w:color="000000"/>
            </w:tcBorders>
          </w:tcPr>
          <w:p w14:paraId="437A3A80" w14:textId="19BB238D" w:rsidR="00736CD0" w:rsidRDefault="00736CD0">
            <w:pPr>
              <w:ind w:left="82"/>
              <w:rPr>
                <w:b/>
                <w:color w:val="002060"/>
              </w:rPr>
            </w:pPr>
            <w:r>
              <w:rPr>
                <w:b/>
                <w:color w:val="002060"/>
              </w:rPr>
              <w:t>-3.41%</w:t>
            </w:r>
          </w:p>
        </w:tc>
        <w:tc>
          <w:tcPr>
            <w:tcW w:w="1469" w:type="dxa"/>
            <w:tcBorders>
              <w:top w:val="single" w:sz="4" w:space="0" w:color="000000"/>
              <w:left w:val="single" w:sz="4" w:space="0" w:color="000000"/>
              <w:bottom w:val="single" w:sz="4" w:space="0" w:color="000000"/>
              <w:right w:val="single" w:sz="4" w:space="0" w:color="000000"/>
            </w:tcBorders>
          </w:tcPr>
          <w:p w14:paraId="432322CE" w14:textId="13B1B52E" w:rsidR="00736CD0" w:rsidRDefault="00736CD0">
            <w:pPr>
              <w:ind w:right="66"/>
              <w:jc w:val="center"/>
              <w:rPr>
                <w:b/>
                <w:color w:val="002060"/>
              </w:rPr>
            </w:pPr>
            <w:r>
              <w:rPr>
                <w:b/>
                <w:color w:val="002060"/>
              </w:rPr>
              <w:t>+2.36%</w:t>
            </w:r>
          </w:p>
        </w:tc>
        <w:tc>
          <w:tcPr>
            <w:tcW w:w="1181" w:type="dxa"/>
            <w:tcBorders>
              <w:top w:val="single" w:sz="4" w:space="0" w:color="000000"/>
              <w:left w:val="single" w:sz="4" w:space="0" w:color="000000"/>
              <w:bottom w:val="single" w:sz="4" w:space="0" w:color="000000"/>
              <w:right w:val="single" w:sz="4" w:space="0" w:color="000000"/>
            </w:tcBorders>
          </w:tcPr>
          <w:p w14:paraId="35FB1EAA" w14:textId="4C2C22CC" w:rsidR="00736CD0" w:rsidRDefault="00736CD0">
            <w:pPr>
              <w:ind w:left="43"/>
              <w:rPr>
                <w:b/>
                <w:color w:val="002060"/>
              </w:rPr>
            </w:pPr>
            <w:r>
              <w:rPr>
                <w:b/>
                <w:color w:val="002060"/>
              </w:rPr>
              <w:t>+262.37%</w:t>
            </w:r>
          </w:p>
        </w:tc>
        <w:tc>
          <w:tcPr>
            <w:tcW w:w="1047" w:type="dxa"/>
            <w:tcBorders>
              <w:top w:val="single" w:sz="4" w:space="0" w:color="000000"/>
              <w:left w:val="single" w:sz="4" w:space="0" w:color="000000"/>
              <w:bottom w:val="single" w:sz="4" w:space="0" w:color="000000"/>
              <w:right w:val="single" w:sz="4" w:space="0" w:color="000000"/>
            </w:tcBorders>
          </w:tcPr>
          <w:p w14:paraId="7DD433D3" w14:textId="15D68199" w:rsidR="00736CD0" w:rsidRDefault="00736CD0">
            <w:pPr>
              <w:ind w:left="89"/>
              <w:rPr>
                <w:b/>
                <w:color w:val="002060"/>
              </w:rPr>
            </w:pPr>
            <w:r>
              <w:rPr>
                <w:b/>
                <w:color w:val="002060"/>
              </w:rPr>
              <w:t>+0.43%</w:t>
            </w:r>
          </w:p>
        </w:tc>
        <w:tc>
          <w:tcPr>
            <w:tcW w:w="1466" w:type="dxa"/>
            <w:tcBorders>
              <w:top w:val="single" w:sz="4" w:space="0" w:color="000000"/>
              <w:left w:val="single" w:sz="4" w:space="0" w:color="000000"/>
              <w:bottom w:val="single" w:sz="4" w:space="0" w:color="000000"/>
              <w:right w:val="single" w:sz="4" w:space="0" w:color="000000"/>
            </w:tcBorders>
          </w:tcPr>
          <w:p w14:paraId="50D51E36" w14:textId="57573108" w:rsidR="00736CD0" w:rsidRDefault="00736CD0">
            <w:pPr>
              <w:ind w:right="69"/>
              <w:jc w:val="center"/>
              <w:rPr>
                <w:b/>
                <w:color w:val="002060"/>
              </w:rPr>
            </w:pPr>
            <w:r>
              <w:rPr>
                <w:b/>
                <w:color w:val="002060"/>
              </w:rPr>
              <w:t>+8.99%</w:t>
            </w:r>
          </w:p>
        </w:tc>
        <w:tc>
          <w:tcPr>
            <w:tcW w:w="1143" w:type="dxa"/>
            <w:tcBorders>
              <w:top w:val="single" w:sz="4" w:space="0" w:color="000000"/>
              <w:left w:val="single" w:sz="4" w:space="0" w:color="000000"/>
              <w:bottom w:val="single" w:sz="4" w:space="0" w:color="000000"/>
              <w:right w:val="single" w:sz="4" w:space="0" w:color="000000"/>
            </w:tcBorders>
          </w:tcPr>
          <w:p w14:paraId="1AF4E180" w14:textId="7802A762" w:rsidR="00736CD0" w:rsidRDefault="00736CD0">
            <w:pPr>
              <w:ind w:left="70"/>
              <w:rPr>
                <w:b/>
                <w:color w:val="002060"/>
              </w:rPr>
            </w:pPr>
            <w:r>
              <w:rPr>
                <w:b/>
                <w:color w:val="002060"/>
              </w:rPr>
              <w:t>+144.60%</w:t>
            </w:r>
          </w:p>
        </w:tc>
      </w:tr>
      <w:tr w:rsidR="008915E3" w14:paraId="03AC336F" w14:textId="77777777">
        <w:trPr>
          <w:trHeight w:val="679"/>
        </w:trPr>
        <w:tc>
          <w:tcPr>
            <w:tcW w:w="1229" w:type="dxa"/>
            <w:tcBorders>
              <w:top w:val="single" w:sz="4" w:space="0" w:color="000000"/>
              <w:left w:val="single" w:sz="4" w:space="0" w:color="000000"/>
              <w:bottom w:val="single" w:sz="4" w:space="0" w:color="000000"/>
              <w:right w:val="single" w:sz="4" w:space="0" w:color="000000"/>
            </w:tcBorders>
          </w:tcPr>
          <w:p w14:paraId="5AA8BAD6" w14:textId="20E47060" w:rsidR="008915E3" w:rsidRDefault="008915E3">
            <w:pPr>
              <w:rPr>
                <w:b/>
                <w:color w:val="002060"/>
              </w:rPr>
            </w:pPr>
            <w:r>
              <w:rPr>
                <w:b/>
                <w:color w:val="002060"/>
              </w:rPr>
              <w:t>Oct 2018</w:t>
            </w:r>
          </w:p>
        </w:tc>
        <w:tc>
          <w:tcPr>
            <w:tcW w:w="994" w:type="dxa"/>
            <w:tcBorders>
              <w:top w:val="single" w:sz="4" w:space="0" w:color="000000"/>
              <w:left w:val="single" w:sz="4" w:space="0" w:color="000000"/>
              <w:bottom w:val="single" w:sz="4" w:space="0" w:color="000000"/>
              <w:right w:val="single" w:sz="4" w:space="0" w:color="000000"/>
            </w:tcBorders>
          </w:tcPr>
          <w:p w14:paraId="1614890C" w14:textId="00982A93" w:rsidR="008915E3" w:rsidRDefault="00926F63">
            <w:pPr>
              <w:ind w:left="82"/>
              <w:rPr>
                <w:b/>
                <w:color w:val="002060"/>
              </w:rPr>
            </w:pPr>
            <w:r>
              <w:rPr>
                <w:b/>
                <w:color w:val="002060"/>
              </w:rPr>
              <w:t>-10.96%</w:t>
            </w:r>
          </w:p>
        </w:tc>
        <w:tc>
          <w:tcPr>
            <w:tcW w:w="1469" w:type="dxa"/>
            <w:tcBorders>
              <w:top w:val="single" w:sz="4" w:space="0" w:color="000000"/>
              <w:left w:val="single" w:sz="4" w:space="0" w:color="000000"/>
              <w:bottom w:val="single" w:sz="4" w:space="0" w:color="000000"/>
              <w:right w:val="single" w:sz="4" w:space="0" w:color="000000"/>
            </w:tcBorders>
          </w:tcPr>
          <w:p w14:paraId="2CDA5B04" w14:textId="4E2184F7" w:rsidR="008915E3" w:rsidRDefault="00926F63">
            <w:pPr>
              <w:ind w:right="66"/>
              <w:jc w:val="center"/>
              <w:rPr>
                <w:b/>
                <w:color w:val="002060"/>
              </w:rPr>
            </w:pPr>
            <w:r>
              <w:rPr>
                <w:b/>
                <w:color w:val="002060"/>
              </w:rPr>
              <w:t>-8.86%</w:t>
            </w:r>
          </w:p>
        </w:tc>
        <w:tc>
          <w:tcPr>
            <w:tcW w:w="1181" w:type="dxa"/>
            <w:tcBorders>
              <w:top w:val="single" w:sz="4" w:space="0" w:color="000000"/>
              <w:left w:val="single" w:sz="4" w:space="0" w:color="000000"/>
              <w:bottom w:val="single" w:sz="4" w:space="0" w:color="000000"/>
              <w:right w:val="single" w:sz="4" w:space="0" w:color="000000"/>
            </w:tcBorders>
          </w:tcPr>
          <w:p w14:paraId="4FE27122" w14:textId="19B593C1" w:rsidR="008915E3" w:rsidRDefault="00926F63">
            <w:pPr>
              <w:ind w:left="43"/>
              <w:rPr>
                <w:b/>
                <w:color w:val="002060"/>
              </w:rPr>
            </w:pPr>
            <w:r>
              <w:rPr>
                <w:b/>
                <w:color w:val="002060"/>
              </w:rPr>
              <w:t>+222.64%</w:t>
            </w:r>
          </w:p>
        </w:tc>
        <w:tc>
          <w:tcPr>
            <w:tcW w:w="1047" w:type="dxa"/>
            <w:tcBorders>
              <w:top w:val="single" w:sz="4" w:space="0" w:color="000000"/>
              <w:left w:val="single" w:sz="4" w:space="0" w:color="000000"/>
              <w:bottom w:val="single" w:sz="4" w:space="0" w:color="000000"/>
              <w:right w:val="single" w:sz="4" w:space="0" w:color="000000"/>
            </w:tcBorders>
          </w:tcPr>
          <w:p w14:paraId="3D1B0689" w14:textId="2157B020" w:rsidR="008915E3" w:rsidRDefault="00926F63">
            <w:pPr>
              <w:ind w:left="89"/>
              <w:rPr>
                <w:b/>
                <w:color w:val="002060"/>
              </w:rPr>
            </w:pPr>
            <w:r>
              <w:rPr>
                <w:b/>
                <w:color w:val="002060"/>
              </w:rPr>
              <w:t>-6.60%</w:t>
            </w:r>
          </w:p>
        </w:tc>
        <w:tc>
          <w:tcPr>
            <w:tcW w:w="1466" w:type="dxa"/>
            <w:tcBorders>
              <w:top w:val="single" w:sz="4" w:space="0" w:color="000000"/>
              <w:left w:val="single" w:sz="4" w:space="0" w:color="000000"/>
              <w:bottom w:val="single" w:sz="4" w:space="0" w:color="000000"/>
              <w:right w:val="single" w:sz="4" w:space="0" w:color="000000"/>
            </w:tcBorders>
          </w:tcPr>
          <w:p w14:paraId="50D67FCC" w14:textId="078006F1" w:rsidR="008915E3" w:rsidRDefault="00926F63">
            <w:pPr>
              <w:ind w:right="69"/>
              <w:jc w:val="center"/>
              <w:rPr>
                <w:b/>
                <w:color w:val="002060"/>
              </w:rPr>
            </w:pPr>
            <w:r>
              <w:rPr>
                <w:b/>
                <w:color w:val="002060"/>
              </w:rPr>
              <w:t>+1.43%</w:t>
            </w:r>
          </w:p>
        </w:tc>
        <w:tc>
          <w:tcPr>
            <w:tcW w:w="1143" w:type="dxa"/>
            <w:tcBorders>
              <w:top w:val="single" w:sz="4" w:space="0" w:color="000000"/>
              <w:left w:val="single" w:sz="4" w:space="0" w:color="000000"/>
              <w:bottom w:val="single" w:sz="4" w:space="0" w:color="000000"/>
              <w:right w:val="single" w:sz="4" w:space="0" w:color="000000"/>
            </w:tcBorders>
          </w:tcPr>
          <w:p w14:paraId="4FF1A0A1" w14:textId="3FA083D4" w:rsidR="008915E3" w:rsidRDefault="00926F63">
            <w:pPr>
              <w:ind w:left="70"/>
              <w:rPr>
                <w:b/>
                <w:color w:val="002060"/>
              </w:rPr>
            </w:pPr>
            <w:r>
              <w:rPr>
                <w:b/>
                <w:color w:val="002060"/>
              </w:rPr>
              <w:t>+127.62%</w:t>
            </w:r>
          </w:p>
        </w:tc>
      </w:tr>
      <w:tr w:rsidR="008378E8" w14:paraId="044F86EE" w14:textId="77777777">
        <w:trPr>
          <w:trHeight w:val="679"/>
        </w:trPr>
        <w:tc>
          <w:tcPr>
            <w:tcW w:w="1229" w:type="dxa"/>
            <w:tcBorders>
              <w:top w:val="single" w:sz="4" w:space="0" w:color="000000"/>
              <w:left w:val="single" w:sz="4" w:space="0" w:color="000000"/>
              <w:bottom w:val="single" w:sz="4" w:space="0" w:color="000000"/>
              <w:right w:val="single" w:sz="4" w:space="0" w:color="000000"/>
            </w:tcBorders>
          </w:tcPr>
          <w:p w14:paraId="4C83593D" w14:textId="421278AA" w:rsidR="008378E8" w:rsidRDefault="008378E8">
            <w:pPr>
              <w:rPr>
                <w:b/>
                <w:color w:val="002060"/>
              </w:rPr>
            </w:pPr>
            <w:r>
              <w:rPr>
                <w:b/>
                <w:color w:val="002060"/>
              </w:rPr>
              <w:t>Nov 2018</w:t>
            </w:r>
          </w:p>
        </w:tc>
        <w:tc>
          <w:tcPr>
            <w:tcW w:w="994" w:type="dxa"/>
            <w:tcBorders>
              <w:top w:val="single" w:sz="4" w:space="0" w:color="000000"/>
              <w:left w:val="single" w:sz="4" w:space="0" w:color="000000"/>
              <w:bottom w:val="single" w:sz="4" w:space="0" w:color="000000"/>
              <w:right w:val="single" w:sz="4" w:space="0" w:color="000000"/>
            </w:tcBorders>
          </w:tcPr>
          <w:p w14:paraId="6603644E" w14:textId="12D75405" w:rsidR="008378E8" w:rsidRDefault="008378E8">
            <w:pPr>
              <w:ind w:left="82"/>
              <w:rPr>
                <w:b/>
                <w:color w:val="002060"/>
              </w:rPr>
            </w:pPr>
            <w:r>
              <w:rPr>
                <w:b/>
                <w:color w:val="002060"/>
              </w:rPr>
              <w:t>-0.21%</w:t>
            </w:r>
          </w:p>
        </w:tc>
        <w:tc>
          <w:tcPr>
            <w:tcW w:w="1469" w:type="dxa"/>
            <w:tcBorders>
              <w:top w:val="single" w:sz="4" w:space="0" w:color="000000"/>
              <w:left w:val="single" w:sz="4" w:space="0" w:color="000000"/>
              <w:bottom w:val="single" w:sz="4" w:space="0" w:color="000000"/>
              <w:right w:val="single" w:sz="4" w:space="0" w:color="000000"/>
            </w:tcBorders>
          </w:tcPr>
          <w:p w14:paraId="2B2BFACD" w14:textId="28502AF1" w:rsidR="008378E8" w:rsidRDefault="008378E8">
            <w:pPr>
              <w:ind w:right="66"/>
              <w:jc w:val="center"/>
              <w:rPr>
                <w:b/>
                <w:color w:val="002060"/>
              </w:rPr>
            </w:pPr>
            <w:r>
              <w:rPr>
                <w:b/>
                <w:color w:val="002060"/>
              </w:rPr>
              <w:t>-9.05%</w:t>
            </w:r>
          </w:p>
        </w:tc>
        <w:tc>
          <w:tcPr>
            <w:tcW w:w="1181" w:type="dxa"/>
            <w:tcBorders>
              <w:top w:val="single" w:sz="4" w:space="0" w:color="000000"/>
              <w:left w:val="single" w:sz="4" w:space="0" w:color="000000"/>
              <w:bottom w:val="single" w:sz="4" w:space="0" w:color="000000"/>
              <w:right w:val="single" w:sz="4" w:space="0" w:color="000000"/>
            </w:tcBorders>
          </w:tcPr>
          <w:p w14:paraId="5141449E" w14:textId="1E646797" w:rsidR="008378E8" w:rsidRDefault="008378E8">
            <w:pPr>
              <w:ind w:left="43"/>
              <w:rPr>
                <w:b/>
                <w:color w:val="002060"/>
              </w:rPr>
            </w:pPr>
            <w:r>
              <w:rPr>
                <w:b/>
                <w:color w:val="002060"/>
              </w:rPr>
              <w:t>+221.95%</w:t>
            </w:r>
          </w:p>
        </w:tc>
        <w:tc>
          <w:tcPr>
            <w:tcW w:w="1047" w:type="dxa"/>
            <w:tcBorders>
              <w:top w:val="single" w:sz="4" w:space="0" w:color="000000"/>
              <w:left w:val="single" w:sz="4" w:space="0" w:color="000000"/>
              <w:bottom w:val="single" w:sz="4" w:space="0" w:color="000000"/>
              <w:right w:val="single" w:sz="4" w:space="0" w:color="000000"/>
            </w:tcBorders>
          </w:tcPr>
          <w:p w14:paraId="4FF23970" w14:textId="720F849C" w:rsidR="008378E8" w:rsidRDefault="008378E8">
            <w:pPr>
              <w:ind w:left="89"/>
              <w:rPr>
                <w:b/>
                <w:color w:val="002060"/>
              </w:rPr>
            </w:pPr>
            <w:r>
              <w:rPr>
                <w:b/>
                <w:color w:val="002060"/>
              </w:rPr>
              <w:t>+1.79%</w:t>
            </w:r>
          </w:p>
        </w:tc>
        <w:tc>
          <w:tcPr>
            <w:tcW w:w="1466" w:type="dxa"/>
            <w:tcBorders>
              <w:top w:val="single" w:sz="4" w:space="0" w:color="000000"/>
              <w:left w:val="single" w:sz="4" w:space="0" w:color="000000"/>
              <w:bottom w:val="single" w:sz="4" w:space="0" w:color="000000"/>
              <w:right w:val="single" w:sz="4" w:space="0" w:color="000000"/>
            </w:tcBorders>
          </w:tcPr>
          <w:p w14:paraId="1A9267F0" w14:textId="00BC579E" w:rsidR="008378E8" w:rsidRDefault="008378E8">
            <w:pPr>
              <w:ind w:right="69"/>
              <w:jc w:val="center"/>
              <w:rPr>
                <w:b/>
                <w:color w:val="002060"/>
              </w:rPr>
            </w:pPr>
            <w:r>
              <w:rPr>
                <w:b/>
                <w:color w:val="002060"/>
              </w:rPr>
              <w:t>+3.24%</w:t>
            </w:r>
          </w:p>
        </w:tc>
        <w:tc>
          <w:tcPr>
            <w:tcW w:w="1143" w:type="dxa"/>
            <w:tcBorders>
              <w:top w:val="single" w:sz="4" w:space="0" w:color="000000"/>
              <w:left w:val="single" w:sz="4" w:space="0" w:color="000000"/>
              <w:bottom w:val="single" w:sz="4" w:space="0" w:color="000000"/>
              <w:right w:val="single" w:sz="4" w:space="0" w:color="000000"/>
            </w:tcBorders>
          </w:tcPr>
          <w:p w14:paraId="7DAA2B64" w14:textId="4F5689C3" w:rsidR="008378E8" w:rsidRDefault="008378E8">
            <w:pPr>
              <w:ind w:left="70"/>
              <w:rPr>
                <w:b/>
                <w:color w:val="002060"/>
              </w:rPr>
            </w:pPr>
            <w:r>
              <w:rPr>
                <w:b/>
                <w:color w:val="002060"/>
              </w:rPr>
              <w:t>+131.69%</w:t>
            </w:r>
          </w:p>
        </w:tc>
      </w:tr>
    </w:tbl>
    <w:p w14:paraId="23C66631" w14:textId="3F235C6F" w:rsidR="008B3CFD" w:rsidRDefault="00532F44">
      <w:pPr>
        <w:spacing w:after="0"/>
        <w:ind w:left="29"/>
      </w:pPr>
      <w:r>
        <w:rPr>
          <w:color w:val="002060"/>
          <w:sz w:val="24"/>
        </w:rPr>
        <w:t xml:space="preserve"> </w:t>
      </w:r>
      <w:r>
        <w:t xml:space="preserve">  </w:t>
      </w:r>
    </w:p>
    <w:p w14:paraId="4A9DF37A" w14:textId="28927167" w:rsidR="00667931" w:rsidRDefault="00667931">
      <w:pPr>
        <w:spacing w:after="0"/>
        <w:ind w:left="29"/>
      </w:pPr>
    </w:p>
    <w:p w14:paraId="15154D58" w14:textId="77777777" w:rsidR="00667931" w:rsidRDefault="00667931">
      <w:pPr>
        <w:spacing w:after="0"/>
        <w:ind w:left="29"/>
      </w:pPr>
    </w:p>
    <w:p w14:paraId="5DA8FBFF" w14:textId="77777777" w:rsidR="00667931" w:rsidRDefault="00667931">
      <w:pPr>
        <w:spacing w:after="0"/>
        <w:ind w:left="29"/>
      </w:pPr>
    </w:p>
    <w:p w14:paraId="599D3EC3" w14:textId="0ED43F6F" w:rsidR="00045D98" w:rsidRDefault="00992272" w:rsidP="008378E8">
      <w:pPr>
        <w:spacing w:after="216"/>
        <w:ind w:left="29"/>
        <w:rPr>
          <w:color w:val="002060"/>
          <w:sz w:val="24"/>
        </w:rPr>
      </w:pPr>
      <w:r>
        <w:rPr>
          <w:color w:val="002060"/>
          <w:sz w:val="24"/>
        </w:rPr>
        <w:t xml:space="preserve">In </w:t>
      </w:r>
      <w:r w:rsidR="008378E8">
        <w:rPr>
          <w:color w:val="002060"/>
          <w:sz w:val="24"/>
        </w:rPr>
        <w:t>Novem</w:t>
      </w:r>
      <w:r w:rsidR="008915E3">
        <w:rPr>
          <w:color w:val="002060"/>
          <w:sz w:val="24"/>
        </w:rPr>
        <w:t>ber</w:t>
      </w:r>
      <w:r w:rsidR="00736CD0">
        <w:rPr>
          <w:color w:val="002060"/>
          <w:sz w:val="24"/>
        </w:rPr>
        <w:t>,</w:t>
      </w:r>
      <w:r w:rsidR="000D7DB7">
        <w:rPr>
          <w:color w:val="002060"/>
          <w:sz w:val="24"/>
        </w:rPr>
        <w:t xml:space="preserve"> the </w:t>
      </w:r>
      <w:r w:rsidR="001665CF">
        <w:rPr>
          <w:color w:val="002060"/>
          <w:sz w:val="24"/>
        </w:rPr>
        <w:t xml:space="preserve">Fund </w:t>
      </w:r>
      <w:r w:rsidR="00736CD0">
        <w:rPr>
          <w:color w:val="002060"/>
          <w:sz w:val="24"/>
        </w:rPr>
        <w:t>fell by</w:t>
      </w:r>
      <w:r w:rsidR="00926F63">
        <w:rPr>
          <w:color w:val="002060"/>
          <w:sz w:val="24"/>
        </w:rPr>
        <w:t xml:space="preserve"> </w:t>
      </w:r>
      <w:r w:rsidR="008378E8">
        <w:rPr>
          <w:color w:val="002060"/>
          <w:sz w:val="24"/>
        </w:rPr>
        <w:t>0.21</w:t>
      </w:r>
      <w:r w:rsidR="00DB37F4">
        <w:rPr>
          <w:color w:val="002060"/>
          <w:sz w:val="24"/>
        </w:rPr>
        <w:t>%</w:t>
      </w:r>
      <w:r w:rsidR="001665CF">
        <w:rPr>
          <w:color w:val="002060"/>
          <w:sz w:val="24"/>
        </w:rPr>
        <w:t xml:space="preserve"> and the </w:t>
      </w:r>
      <w:r w:rsidR="00225F14">
        <w:rPr>
          <w:color w:val="002060"/>
          <w:sz w:val="24"/>
        </w:rPr>
        <w:t>S&amp;P</w:t>
      </w:r>
      <w:r w:rsidR="001665CF">
        <w:rPr>
          <w:color w:val="002060"/>
          <w:sz w:val="24"/>
        </w:rPr>
        <w:t>500</w:t>
      </w:r>
      <w:r w:rsidR="000D7DB7">
        <w:rPr>
          <w:color w:val="002060"/>
          <w:sz w:val="24"/>
        </w:rPr>
        <w:t xml:space="preserve"> </w:t>
      </w:r>
      <w:r w:rsidR="008378E8">
        <w:rPr>
          <w:color w:val="002060"/>
          <w:sz w:val="24"/>
        </w:rPr>
        <w:t>rose</w:t>
      </w:r>
      <w:r w:rsidR="008915E3">
        <w:rPr>
          <w:color w:val="002060"/>
          <w:sz w:val="24"/>
        </w:rPr>
        <w:t xml:space="preserve"> by </w:t>
      </w:r>
      <w:r w:rsidR="008378E8">
        <w:rPr>
          <w:color w:val="002060"/>
          <w:sz w:val="24"/>
        </w:rPr>
        <w:t>1.79</w:t>
      </w:r>
      <w:r w:rsidR="00BA4727">
        <w:rPr>
          <w:color w:val="002060"/>
          <w:sz w:val="24"/>
        </w:rPr>
        <w:t>%</w:t>
      </w:r>
      <w:r w:rsidR="008915E3">
        <w:rPr>
          <w:color w:val="002060"/>
          <w:sz w:val="24"/>
        </w:rPr>
        <w:t xml:space="preserve"> </w:t>
      </w:r>
      <w:r w:rsidR="008378E8">
        <w:rPr>
          <w:color w:val="002060"/>
          <w:sz w:val="24"/>
        </w:rPr>
        <w:t xml:space="preserve">as our overweight cyclical position continued to bottom out and base.  We are now exhibiting quite a low volatility, even for us.  We were ahead of the market until the last few days by virtue of </w:t>
      </w:r>
      <w:r w:rsidR="008378E8">
        <w:rPr>
          <w:color w:val="002060"/>
          <w:sz w:val="24"/>
        </w:rPr>
        <w:lastRenderedPageBreak/>
        <w:t>being less down. There followed a rally in the large tech stocks which again left us behind, but we do at last seem to be finding a firmer footing.</w:t>
      </w:r>
    </w:p>
    <w:p w14:paraId="4C5909A8" w14:textId="77777777" w:rsidR="008378E8" w:rsidRDefault="008378E8" w:rsidP="008378E8">
      <w:pPr>
        <w:spacing w:after="216"/>
        <w:ind w:left="29"/>
        <w:rPr>
          <w:color w:val="002060"/>
          <w:sz w:val="24"/>
        </w:rPr>
      </w:pPr>
    </w:p>
    <w:p w14:paraId="263EB894" w14:textId="172E082D" w:rsidR="008378E8" w:rsidRDefault="008378E8" w:rsidP="008378E8">
      <w:pPr>
        <w:spacing w:after="216"/>
        <w:ind w:left="29"/>
        <w:rPr>
          <w:color w:val="002060"/>
          <w:sz w:val="24"/>
        </w:rPr>
      </w:pPr>
      <w:r>
        <w:rPr>
          <w:color w:val="002060"/>
          <w:sz w:val="24"/>
        </w:rPr>
        <w:t>There has been a sequence of falls in small stocks in the consumer discretionary and the industrial areas as the market has been discounting a recession.  The arguments for this are based on monetary policy, trade tariffs, weakening housing and general overheating.  While there is no sign of actual recession, the argument presumes that this cocktail of problems will make a recession inevitable at some point. We have not been positioned for recession, although current valuations go a long way towards discounting this possibility. We now have many stocks with low valuations they have not seen for years and thus our bottoming action has become apparent.  This month’s underperformance relates more to weakness in our smallest holdings, the last ones to notice.</w:t>
      </w:r>
    </w:p>
    <w:p w14:paraId="0124A131" w14:textId="754894C9" w:rsidR="008378E8" w:rsidRDefault="008378E8" w:rsidP="008378E8">
      <w:pPr>
        <w:spacing w:after="216"/>
        <w:ind w:left="29"/>
        <w:rPr>
          <w:color w:val="002060"/>
          <w:sz w:val="24"/>
        </w:rPr>
      </w:pPr>
    </w:p>
    <w:p w14:paraId="7C80E7DD" w14:textId="107DE680" w:rsidR="008378E8" w:rsidRDefault="008378E8" w:rsidP="008378E8">
      <w:pPr>
        <w:spacing w:after="216"/>
        <w:ind w:left="29"/>
        <w:rPr>
          <w:color w:val="002060"/>
          <w:sz w:val="24"/>
        </w:rPr>
      </w:pPr>
      <w:r>
        <w:rPr>
          <w:color w:val="002060"/>
          <w:sz w:val="24"/>
        </w:rPr>
        <w:t>We are now a long way behind the main indices, the most in any year of the 14 years the Fund has been running. We have not been passive through this fall, but rather traded within our groups, not switching to consumer groups which have been a better store of value; yet not our choice on longer-term value considerations.</w:t>
      </w:r>
      <w:bookmarkStart w:id="0" w:name="_GoBack"/>
      <w:bookmarkEnd w:id="0"/>
    </w:p>
    <w:p w14:paraId="6F5C859A" w14:textId="4B7E57D0" w:rsidR="00045D98" w:rsidRDefault="00045D98" w:rsidP="00045D98">
      <w:pPr>
        <w:spacing w:after="216"/>
        <w:ind w:left="29"/>
        <w:rPr>
          <w:color w:val="002060"/>
          <w:sz w:val="24"/>
        </w:rPr>
      </w:pPr>
    </w:p>
    <w:p w14:paraId="48FB971C" w14:textId="76E0F120" w:rsidR="00045D98" w:rsidRDefault="00045D98" w:rsidP="00045D98">
      <w:pPr>
        <w:spacing w:after="216"/>
        <w:ind w:left="29"/>
        <w:rPr>
          <w:color w:val="002060"/>
          <w:sz w:val="24"/>
        </w:rPr>
      </w:pPr>
    </w:p>
    <w:p w14:paraId="2E8F3E4E" w14:textId="4855FC8B" w:rsidR="00045D98" w:rsidRDefault="00045D98" w:rsidP="00045D98">
      <w:pPr>
        <w:spacing w:after="216"/>
        <w:ind w:left="29"/>
        <w:rPr>
          <w:color w:val="002060"/>
          <w:sz w:val="24"/>
        </w:rPr>
      </w:pPr>
    </w:p>
    <w:p w14:paraId="25C641E8" w14:textId="77777777" w:rsidR="00045D98" w:rsidRDefault="00045D98" w:rsidP="00045D98">
      <w:pPr>
        <w:spacing w:after="216"/>
        <w:ind w:left="29"/>
        <w:rPr>
          <w:color w:val="002060"/>
          <w:sz w:val="24"/>
        </w:rPr>
      </w:pPr>
    </w:p>
    <w:p w14:paraId="12E832EA" w14:textId="77777777" w:rsidR="00667931" w:rsidRDefault="00667931" w:rsidP="00667931">
      <w:pPr>
        <w:spacing w:after="216"/>
        <w:ind w:left="29"/>
        <w:rPr>
          <w:color w:val="002060"/>
          <w:sz w:val="24"/>
        </w:rPr>
      </w:pPr>
    </w:p>
    <w:p w14:paraId="257861D0" w14:textId="33DE0A7E" w:rsidR="008B3CFD" w:rsidRDefault="00532F44" w:rsidP="00667931">
      <w:pPr>
        <w:spacing w:after="216"/>
        <w:ind w:left="29"/>
      </w:pPr>
      <w:r>
        <w:rPr>
          <w:rFonts w:ascii="Arial" w:eastAsia="Arial" w:hAnsi="Arial" w:cs="Arial"/>
          <w:b/>
          <w:sz w:val="16"/>
        </w:rPr>
        <w:t>Risk Warnings and Other Important Information</w:t>
      </w:r>
      <w:r>
        <w:rPr>
          <w:rFonts w:ascii="Times New Roman" w:eastAsia="Times New Roman" w:hAnsi="Times New Roman" w:cs="Times New Roman"/>
          <w:sz w:val="16"/>
        </w:rPr>
        <w:t xml:space="preserve"> </w:t>
      </w:r>
      <w:r>
        <w:t xml:space="preserve">  </w:t>
      </w:r>
    </w:p>
    <w:p w14:paraId="164D36B7" w14:textId="77777777" w:rsidR="008B3CFD" w:rsidRDefault="00532F44">
      <w:pPr>
        <w:spacing w:after="23" w:line="225" w:lineRule="auto"/>
        <w:ind w:left="5" w:hanging="10"/>
      </w:pPr>
      <w:r>
        <w:rPr>
          <w:rFonts w:ascii="Arial" w:eastAsia="Arial" w:hAnsi="Arial" w:cs="Arial"/>
          <w:sz w:val="16"/>
        </w:rPr>
        <w:t xml:space="preserve">This document is issued by De Lisle Partners LLP, registered in England No.OC310994, authorized and regulated by the </w:t>
      </w:r>
      <w:r>
        <w:t xml:space="preserve"> </w:t>
      </w:r>
    </w:p>
    <w:p w14:paraId="2B38CF44" w14:textId="6F73D19B" w:rsidR="008B3CFD" w:rsidRDefault="00532F44">
      <w:pPr>
        <w:spacing w:after="217" w:line="225" w:lineRule="auto"/>
        <w:ind w:left="5" w:hanging="10"/>
      </w:pPr>
      <w:r>
        <w:rPr>
          <w:rFonts w:ascii="Arial" w:eastAsia="Arial" w:hAnsi="Arial" w:cs="Arial"/>
          <w:sz w:val="16"/>
        </w:rPr>
        <w:t xml:space="preserve">Financial Conduct Authority. The registered office of Valu-Trac Investment Management Ltd is Suite 150-153, 2nd Floor Temple Chambers, Temple Avenue, London, EC4Y 0DA, Head Office at Mains of Orton, Orton, Fochabers, Moray, Scotland IV32 7QE. </w:t>
      </w:r>
      <w:r>
        <w:t xml:space="preserve">  </w:t>
      </w:r>
    </w:p>
    <w:p w14:paraId="493D1501" w14:textId="77777777" w:rsidR="005B07AC" w:rsidRDefault="005B07AC">
      <w:pPr>
        <w:spacing w:after="217" w:line="225" w:lineRule="auto"/>
        <w:ind w:left="5" w:hanging="10"/>
      </w:pPr>
    </w:p>
    <w:p w14:paraId="3D7433CD" w14:textId="77777777" w:rsidR="008B3CFD" w:rsidRDefault="00532F44">
      <w:pPr>
        <w:spacing w:after="152" w:line="225" w:lineRule="auto"/>
        <w:ind w:left="5" w:hanging="10"/>
      </w:pPr>
      <w:r>
        <w:rPr>
          <w:rFonts w:ascii="Arial" w:eastAsia="Arial" w:hAnsi="Arial" w:cs="Arial"/>
          <w:sz w:val="16"/>
        </w:rPr>
        <w:t xml:space="preserve">The Fund qualifies as an Undertaking for Collective Investment in Transferable Securities (UCITSIII).  </w:t>
      </w:r>
      <w:r>
        <w:t xml:space="preserve">  </w:t>
      </w:r>
    </w:p>
    <w:p w14:paraId="2DF41FFB" w14:textId="77777777" w:rsidR="008B3CFD" w:rsidRDefault="00532F44">
      <w:pPr>
        <w:spacing w:after="152" w:line="225" w:lineRule="auto"/>
        <w:ind w:left="5" w:hanging="10"/>
      </w:pPr>
      <w:r>
        <w:rPr>
          <w:rFonts w:ascii="Arial" w:eastAsia="Arial" w:hAnsi="Arial" w:cs="Arial"/>
          <w:sz w:val="16"/>
        </w:rPr>
        <w:t xml:space="preserve">This document should not be construed as investment advice or an offer to invest in the Fund. Nor should its content be interpreted as investment or tax advice for which you should consult your independent financial adviser and/or accountant. The information and opinion it contains have been compiled or arrived at from sources believed to be reliable at the time and are given in good faith, but no representation is made as to their accuracy, completeness or correctness. Any opinion expressed in this document represents the views of De Lisle Partners at the time of preparation, but is subject to change. For professional use only.  </w:t>
      </w:r>
      <w:r>
        <w:t xml:space="preserve">  </w:t>
      </w:r>
    </w:p>
    <w:p w14:paraId="097BB83A" w14:textId="77777777" w:rsidR="008B3CFD" w:rsidRDefault="00532F44">
      <w:pPr>
        <w:spacing w:after="85" w:line="216" w:lineRule="auto"/>
        <w:ind w:left="-5" w:hanging="10"/>
      </w:pPr>
      <w:r>
        <w:rPr>
          <w:rFonts w:ascii="Arial" w:eastAsia="Arial" w:hAnsi="Arial" w:cs="Arial"/>
          <w:b/>
          <w:sz w:val="16"/>
        </w:rPr>
        <w:t>The value of an investment and the income from it can fall as well as rise as a result of market and currency fluctuations and you may not get back the amount originally invested. Past performance should not be viewed as a guide to future performance. Please read the Prospectus before making an investment.</w:t>
      </w:r>
      <w:r>
        <w:rPr>
          <w:rFonts w:ascii="Arial" w:eastAsia="Arial" w:hAnsi="Arial" w:cs="Arial"/>
          <w:sz w:val="16"/>
        </w:rPr>
        <w:t xml:space="preserve"> </w:t>
      </w:r>
      <w:r>
        <w:t xml:space="preserve">  </w:t>
      </w:r>
    </w:p>
    <w:sectPr w:rsidR="008B3CFD">
      <w:pgSz w:w="11906" w:h="16838"/>
      <w:pgMar w:top="1538" w:right="1501" w:bottom="1901" w:left="14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0M7YwNzAwN7EwMTFV0lEKTi0uzszPAykwrgUA5eeLIywAAAA="/>
  </w:docVars>
  <w:rsids>
    <w:rsidRoot w:val="008B3CFD"/>
    <w:rsid w:val="00045D98"/>
    <w:rsid w:val="00062D80"/>
    <w:rsid w:val="000D1053"/>
    <w:rsid w:val="000D3EE3"/>
    <w:rsid w:val="000D7DB7"/>
    <w:rsid w:val="00152810"/>
    <w:rsid w:val="00154417"/>
    <w:rsid w:val="00157864"/>
    <w:rsid w:val="001665CF"/>
    <w:rsid w:val="00182631"/>
    <w:rsid w:val="001C193D"/>
    <w:rsid w:val="001C1C19"/>
    <w:rsid w:val="001E2DDA"/>
    <w:rsid w:val="00225F14"/>
    <w:rsid w:val="00235842"/>
    <w:rsid w:val="00315707"/>
    <w:rsid w:val="00356E36"/>
    <w:rsid w:val="004966B9"/>
    <w:rsid w:val="004A587E"/>
    <w:rsid w:val="004C6A7B"/>
    <w:rsid w:val="004E5A8E"/>
    <w:rsid w:val="00517F96"/>
    <w:rsid w:val="00532F44"/>
    <w:rsid w:val="005734D7"/>
    <w:rsid w:val="005B07AC"/>
    <w:rsid w:val="00651913"/>
    <w:rsid w:val="00667931"/>
    <w:rsid w:val="006804D4"/>
    <w:rsid w:val="00681494"/>
    <w:rsid w:val="006C3B6A"/>
    <w:rsid w:val="00736CD0"/>
    <w:rsid w:val="00756CE8"/>
    <w:rsid w:val="00785710"/>
    <w:rsid w:val="007A7BA0"/>
    <w:rsid w:val="008378E8"/>
    <w:rsid w:val="00842C67"/>
    <w:rsid w:val="008915E3"/>
    <w:rsid w:val="008B3CFD"/>
    <w:rsid w:val="00926F63"/>
    <w:rsid w:val="009840F4"/>
    <w:rsid w:val="00992272"/>
    <w:rsid w:val="00995F81"/>
    <w:rsid w:val="00A5336E"/>
    <w:rsid w:val="00A711B3"/>
    <w:rsid w:val="00BA3727"/>
    <w:rsid w:val="00BA4727"/>
    <w:rsid w:val="00C10A8D"/>
    <w:rsid w:val="00C56FF0"/>
    <w:rsid w:val="00C74A9D"/>
    <w:rsid w:val="00CE6DAD"/>
    <w:rsid w:val="00CF3760"/>
    <w:rsid w:val="00DB37F4"/>
    <w:rsid w:val="00DC1E3C"/>
    <w:rsid w:val="00DE6764"/>
    <w:rsid w:val="00F40492"/>
    <w:rsid w:val="00F75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1C36"/>
  <w15:docId w15:val="{2E8D474B-41EF-40BA-BBF0-5458DBB7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57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86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delisle</dc:creator>
  <cp:keywords/>
  <cp:lastModifiedBy>Sarah de Lisle</cp:lastModifiedBy>
  <cp:revision>2</cp:revision>
  <cp:lastPrinted>2018-12-04T13:53:00Z</cp:lastPrinted>
  <dcterms:created xsi:type="dcterms:W3CDTF">2018-12-04T13:54:00Z</dcterms:created>
  <dcterms:modified xsi:type="dcterms:W3CDTF">2018-12-04T13:54:00Z</dcterms:modified>
</cp:coreProperties>
</file>